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B7" w:rsidRPr="00B3373C" w:rsidRDefault="00DF3D15" w:rsidP="00DF3D15">
      <w:pPr>
        <w:rPr>
          <w:sz w:val="28"/>
          <w:szCs w:val="28"/>
        </w:rPr>
      </w:pPr>
      <w:r w:rsidRPr="00B3373C">
        <w:rPr>
          <w:sz w:val="28"/>
          <w:szCs w:val="28"/>
        </w:rPr>
        <w:t>Муниципальное общеобразовательное учреждение  «Средняя общеобразовательная школа №6</w:t>
      </w:r>
      <w:r w:rsidR="008A1012">
        <w:rPr>
          <w:sz w:val="28"/>
          <w:szCs w:val="28"/>
        </w:rPr>
        <w:t xml:space="preserve"> </w:t>
      </w:r>
      <w:r w:rsidRPr="00B3373C">
        <w:rPr>
          <w:sz w:val="28"/>
          <w:szCs w:val="28"/>
        </w:rPr>
        <w:t>»</w:t>
      </w:r>
      <w:r w:rsidR="00691EED">
        <w:rPr>
          <w:sz w:val="28"/>
          <w:szCs w:val="28"/>
        </w:rPr>
        <w:t xml:space="preserve"> </w:t>
      </w:r>
      <w:proofErr w:type="gramStart"/>
      <w:r w:rsidRPr="00B3373C">
        <w:rPr>
          <w:sz w:val="28"/>
          <w:szCs w:val="28"/>
        </w:rPr>
        <w:t>с</w:t>
      </w:r>
      <w:proofErr w:type="gramEnd"/>
      <w:r w:rsidRPr="00B3373C">
        <w:rPr>
          <w:sz w:val="28"/>
          <w:szCs w:val="28"/>
        </w:rPr>
        <w:t>.</w:t>
      </w:r>
      <w:r w:rsidR="008A1012">
        <w:rPr>
          <w:sz w:val="28"/>
          <w:szCs w:val="28"/>
        </w:rPr>
        <w:t xml:space="preserve"> </w:t>
      </w:r>
      <w:r w:rsidRPr="00B3373C">
        <w:rPr>
          <w:sz w:val="28"/>
          <w:szCs w:val="28"/>
        </w:rPr>
        <w:t>Спицевка Грачевского муниципального района</w:t>
      </w:r>
      <w:r w:rsidR="00923739">
        <w:rPr>
          <w:sz w:val="28"/>
          <w:szCs w:val="28"/>
        </w:rPr>
        <w:t xml:space="preserve">  Ставропольского края</w:t>
      </w:r>
    </w:p>
    <w:p w:rsidR="00DF3D15" w:rsidRPr="005867D8" w:rsidRDefault="009F4020">
      <w:pPr>
        <w:rPr>
          <w:b/>
          <w:i/>
          <w:sz w:val="28"/>
          <w:szCs w:val="28"/>
        </w:rPr>
      </w:pPr>
      <w:r w:rsidRPr="009F4020">
        <w:rPr>
          <w:b/>
          <w:i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7.25pt;height:136.5pt" fillcolor="black">
            <v:shadow color="#868686"/>
            <v:textpath style="font-family:&quot;Arial Black&quot;;font-size:14pt;v-text-kern:t" trim="t" fitpath="t" string="&#10;ДИСГРАФИЯ И ДИСЛЕКСИЯ  &#10;"/>
          </v:shape>
        </w:pict>
      </w:r>
      <w:r w:rsidRPr="009F4020">
        <w:rPr>
          <w:b/>
          <w:i/>
          <w:sz w:val="28"/>
          <w:szCs w:val="28"/>
        </w:rPr>
        <w:pict>
          <v:shape id="_x0000_i1026" type="#_x0000_t172" style="width:368.25pt;height:106.5pt" fillcolor="black">
            <v:shadow color="#868686"/>
            <v:textpath style="font-family:&quot;Arial Black&quot;;font-size:14pt;v-text-kern:t" trim="t" fitpath="t" string="У  УЧАЩИХСЯ  НАЧАЛЬНЫХ  КЛАССОВ"/>
          </v:shape>
        </w:pict>
      </w:r>
    </w:p>
    <w:p w:rsidR="00045F17" w:rsidRDefault="00045F1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</w:p>
    <w:p w:rsidR="00045F17" w:rsidRDefault="00045F17">
      <w:pPr>
        <w:rPr>
          <w:b/>
          <w:sz w:val="52"/>
          <w:szCs w:val="52"/>
        </w:rPr>
      </w:pPr>
    </w:p>
    <w:p w:rsidR="00045F17" w:rsidRDefault="00045F17">
      <w:pPr>
        <w:rPr>
          <w:b/>
          <w:sz w:val="52"/>
          <w:szCs w:val="52"/>
        </w:rPr>
      </w:pPr>
    </w:p>
    <w:p w:rsidR="00045F17" w:rsidRDefault="00045F17">
      <w:pPr>
        <w:rPr>
          <w:b/>
          <w:sz w:val="52"/>
          <w:szCs w:val="52"/>
        </w:rPr>
      </w:pPr>
    </w:p>
    <w:p w:rsidR="00045F17" w:rsidRDefault="00045F17">
      <w:pPr>
        <w:rPr>
          <w:b/>
          <w:sz w:val="52"/>
          <w:szCs w:val="52"/>
        </w:rPr>
      </w:pPr>
    </w:p>
    <w:p w:rsidR="00045F17" w:rsidRDefault="00045F17">
      <w:pPr>
        <w:rPr>
          <w:i/>
          <w:sz w:val="28"/>
          <w:szCs w:val="28"/>
        </w:rPr>
      </w:pPr>
      <w:r>
        <w:rPr>
          <w:b/>
          <w:sz w:val="52"/>
          <w:szCs w:val="52"/>
        </w:rPr>
        <w:t xml:space="preserve">                          </w:t>
      </w:r>
      <w:r>
        <w:rPr>
          <w:i/>
          <w:sz w:val="28"/>
          <w:szCs w:val="28"/>
        </w:rPr>
        <w:t>Из опыта работы учителя начальных классов</w:t>
      </w:r>
    </w:p>
    <w:p w:rsidR="00045F17" w:rsidRDefault="00045F1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8A1012">
        <w:rPr>
          <w:i/>
          <w:sz w:val="28"/>
          <w:szCs w:val="28"/>
        </w:rPr>
        <w:t xml:space="preserve">                            МОУ «</w:t>
      </w:r>
      <w:r>
        <w:rPr>
          <w:i/>
          <w:sz w:val="28"/>
          <w:szCs w:val="28"/>
        </w:rPr>
        <w:t>СОШ №6»</w:t>
      </w:r>
      <w:r w:rsidR="00F43F7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с.</w:t>
      </w:r>
      <w:r w:rsidR="00F43F7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Спицевка Грачевского района </w:t>
      </w:r>
    </w:p>
    <w:p w:rsidR="00045F17" w:rsidRDefault="00045F1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Ставропольского края</w:t>
      </w:r>
    </w:p>
    <w:p w:rsidR="00045F17" w:rsidRDefault="00045F1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12096A">
        <w:rPr>
          <w:i/>
          <w:sz w:val="28"/>
          <w:szCs w:val="28"/>
        </w:rPr>
        <w:t xml:space="preserve">                                       </w:t>
      </w:r>
      <w:r>
        <w:rPr>
          <w:b/>
          <w:i/>
          <w:sz w:val="28"/>
          <w:szCs w:val="28"/>
        </w:rPr>
        <w:t>Левшаковой Елены Леонидовны</w:t>
      </w:r>
      <w:r>
        <w:rPr>
          <w:i/>
          <w:sz w:val="28"/>
          <w:szCs w:val="28"/>
        </w:rPr>
        <w:tab/>
      </w:r>
    </w:p>
    <w:p w:rsidR="0012096A" w:rsidRPr="00045F17" w:rsidRDefault="0012096A" w:rsidP="0012096A">
      <w:pPr>
        <w:tabs>
          <w:tab w:val="left" w:pos="29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2010 – 2011 год</w:t>
      </w:r>
    </w:p>
    <w:p w:rsidR="00DF3D15" w:rsidRDefault="00DF3D15">
      <w:pPr>
        <w:rPr>
          <w:sz w:val="28"/>
          <w:szCs w:val="28"/>
        </w:rPr>
      </w:pPr>
    </w:p>
    <w:p w:rsidR="00DF3D15" w:rsidRDefault="00DF3D15">
      <w:pPr>
        <w:rPr>
          <w:sz w:val="28"/>
          <w:szCs w:val="28"/>
        </w:rPr>
      </w:pPr>
    </w:p>
    <w:p w:rsidR="00DF3D15" w:rsidRDefault="00DF3D15" w:rsidP="00DF3D15">
      <w:pPr>
        <w:pStyle w:val="2"/>
      </w:pPr>
    </w:p>
    <w:p w:rsidR="0096683C" w:rsidRPr="00C66F9E" w:rsidRDefault="0096683C" w:rsidP="004638F1">
      <w:pPr>
        <w:rPr>
          <w:b/>
          <w:i/>
          <w:sz w:val="44"/>
          <w:szCs w:val="44"/>
        </w:rPr>
      </w:pPr>
      <w:r w:rsidRPr="00C66F9E">
        <w:rPr>
          <w:b/>
          <w:i/>
          <w:sz w:val="44"/>
          <w:szCs w:val="44"/>
        </w:rPr>
        <w:t>Дисграфия  и  дислексия  у  учащихся  начальных  классов</w:t>
      </w:r>
    </w:p>
    <w:p w:rsidR="0096683C" w:rsidRDefault="0096683C" w:rsidP="004638F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4638F1" w:rsidRDefault="0096683C" w:rsidP="004638F1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«Штурмуйт</w:t>
      </w:r>
      <w:r w:rsidR="00F43F76">
        <w:rPr>
          <w:i/>
          <w:sz w:val="28"/>
          <w:szCs w:val="28"/>
        </w:rPr>
        <w:t>е каждую проблему с энтузиазмом</w:t>
      </w:r>
      <w:r>
        <w:rPr>
          <w:i/>
          <w:sz w:val="28"/>
          <w:szCs w:val="28"/>
        </w:rPr>
        <w:t>, как если бы от этого зависела Ваша жизнь»</w:t>
      </w:r>
      <w:r>
        <w:rPr>
          <w:b/>
          <w:i/>
          <w:sz w:val="28"/>
          <w:szCs w:val="28"/>
        </w:rPr>
        <w:t xml:space="preserve">        Л.</w:t>
      </w:r>
      <w:r w:rsidR="007B6D6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Кьюби</w:t>
      </w:r>
    </w:p>
    <w:p w:rsidR="005D6B58" w:rsidRDefault="005D6B58" w:rsidP="004638F1">
      <w:pPr>
        <w:rPr>
          <w:b/>
          <w:i/>
          <w:sz w:val="28"/>
          <w:szCs w:val="28"/>
        </w:rPr>
      </w:pPr>
    </w:p>
    <w:p w:rsidR="005D6B58" w:rsidRDefault="005D6B58" w:rsidP="00A8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возникновения опыта</w:t>
      </w:r>
    </w:p>
    <w:p w:rsidR="00D546A6" w:rsidRDefault="00F43F76" w:rsidP="00A86DF6">
      <w:pPr>
        <w:rPr>
          <w:sz w:val="28"/>
          <w:szCs w:val="28"/>
        </w:rPr>
      </w:pPr>
      <w:r>
        <w:rPr>
          <w:sz w:val="28"/>
          <w:szCs w:val="28"/>
        </w:rPr>
        <w:t>Инновационные процессы</w:t>
      </w:r>
      <w:r w:rsidR="00A86DF6">
        <w:rPr>
          <w:sz w:val="28"/>
          <w:szCs w:val="28"/>
        </w:rPr>
        <w:t xml:space="preserve">, идущие сегодня в системе </w:t>
      </w:r>
      <w:r w:rsidR="00691EED">
        <w:rPr>
          <w:sz w:val="28"/>
          <w:szCs w:val="28"/>
        </w:rPr>
        <w:t>педагогического образования</w:t>
      </w:r>
      <w:r w:rsidR="00A86DF6">
        <w:rPr>
          <w:sz w:val="28"/>
          <w:szCs w:val="28"/>
        </w:rPr>
        <w:t>, наиболее остро ст</w:t>
      </w:r>
      <w:r w:rsidR="004F7B42">
        <w:rPr>
          <w:sz w:val="28"/>
          <w:szCs w:val="28"/>
        </w:rPr>
        <w:t>авят вопрос о подготовке высоко</w:t>
      </w:r>
      <w:r w:rsidR="00A86DF6">
        <w:rPr>
          <w:sz w:val="28"/>
          <w:szCs w:val="28"/>
        </w:rPr>
        <w:t>образованной ин</w:t>
      </w:r>
      <w:r w:rsidR="00691EED">
        <w:rPr>
          <w:sz w:val="28"/>
          <w:szCs w:val="28"/>
        </w:rPr>
        <w:t>теллектуально развитой личности</w:t>
      </w:r>
      <w:r w:rsidR="00A86DF6">
        <w:rPr>
          <w:sz w:val="28"/>
          <w:szCs w:val="28"/>
        </w:rPr>
        <w:t xml:space="preserve">. Научно –технический прогресс диктует </w:t>
      </w:r>
      <w:r w:rsidR="00934AE2">
        <w:rPr>
          <w:sz w:val="28"/>
          <w:szCs w:val="28"/>
        </w:rPr>
        <w:t xml:space="preserve">определенные требования к человеку </w:t>
      </w:r>
      <w:r w:rsidR="003C6416">
        <w:rPr>
          <w:sz w:val="28"/>
          <w:szCs w:val="28"/>
        </w:rPr>
        <w:t xml:space="preserve"> ХХ</w:t>
      </w:r>
      <w:r w:rsidR="003C6416">
        <w:rPr>
          <w:sz w:val="28"/>
          <w:szCs w:val="28"/>
          <w:lang w:val="en-US"/>
        </w:rPr>
        <w:t>I</w:t>
      </w:r>
      <w:r w:rsidR="00934AE2">
        <w:rPr>
          <w:sz w:val="28"/>
          <w:szCs w:val="28"/>
        </w:rPr>
        <w:t xml:space="preserve"> века: он должен быть не просто созидателем, а созидателем творческим и интеллектуально  развитым, поэтому я считаю ,что воспитанием и становлением такого человека должна заниматься </w:t>
      </w:r>
      <w:r w:rsidR="00F06CE3">
        <w:rPr>
          <w:sz w:val="28"/>
          <w:szCs w:val="28"/>
        </w:rPr>
        <w:t>современная школа, где  реализуются принципы индивидуального подхода к учащимся.</w:t>
      </w:r>
    </w:p>
    <w:p w:rsidR="006E6179" w:rsidRDefault="00D546A6" w:rsidP="00A86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Письменная речь состоит из двух видов речев</w:t>
      </w:r>
      <w:r w:rsidR="00F43F76">
        <w:rPr>
          <w:sz w:val="28"/>
          <w:szCs w:val="28"/>
        </w:rPr>
        <w:t>ой деятельности-письма и чтения</w:t>
      </w:r>
      <w:r>
        <w:rPr>
          <w:sz w:val="28"/>
          <w:szCs w:val="28"/>
        </w:rPr>
        <w:t xml:space="preserve">. Дисграфия и </w:t>
      </w:r>
      <w:r w:rsidR="00934AE2">
        <w:rPr>
          <w:sz w:val="28"/>
          <w:szCs w:val="28"/>
        </w:rPr>
        <w:tab/>
      </w:r>
      <w:r>
        <w:rPr>
          <w:sz w:val="28"/>
          <w:szCs w:val="28"/>
        </w:rPr>
        <w:t>дислексия</w:t>
      </w:r>
      <w:r w:rsidR="00F43F76">
        <w:rPr>
          <w:sz w:val="28"/>
          <w:szCs w:val="28"/>
        </w:rPr>
        <w:t xml:space="preserve"> </w:t>
      </w:r>
      <w:r>
        <w:rPr>
          <w:sz w:val="28"/>
          <w:szCs w:val="28"/>
        </w:rPr>
        <w:t>- неспособность (или затрудненность) овладения письмом и чтением при сохранном интеллекте и физическом слухе.</w:t>
      </w:r>
      <w:r w:rsidR="007B6D67">
        <w:rPr>
          <w:sz w:val="28"/>
          <w:szCs w:val="28"/>
        </w:rPr>
        <w:t xml:space="preserve"> </w:t>
      </w:r>
      <w:r>
        <w:rPr>
          <w:sz w:val="28"/>
          <w:szCs w:val="28"/>
        </w:rPr>
        <w:t>Чаще всего дислексия и дисграфия наблюдаются у ребенка одновременно, но иногда могут встречаться изолированно.</w:t>
      </w:r>
      <w:r w:rsidR="007B6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Полная </w:t>
      </w:r>
      <w:r w:rsidR="006E6179">
        <w:rPr>
          <w:sz w:val="28"/>
          <w:szCs w:val="28"/>
        </w:rPr>
        <w:t>неспособность читать –</w:t>
      </w:r>
      <w:r w:rsidR="00F43F76">
        <w:rPr>
          <w:sz w:val="28"/>
          <w:szCs w:val="28"/>
        </w:rPr>
        <w:t xml:space="preserve"> </w:t>
      </w:r>
      <w:r w:rsidR="006E6179">
        <w:rPr>
          <w:sz w:val="28"/>
          <w:szCs w:val="28"/>
        </w:rPr>
        <w:t>алексия, полная неспособность писать</w:t>
      </w:r>
      <w:r w:rsidR="00F43F76">
        <w:rPr>
          <w:sz w:val="28"/>
          <w:szCs w:val="28"/>
        </w:rPr>
        <w:t xml:space="preserve"> </w:t>
      </w:r>
      <w:r w:rsidR="006E6179">
        <w:rPr>
          <w:sz w:val="28"/>
          <w:szCs w:val="28"/>
        </w:rPr>
        <w:t>- аграфия. Работая учителем начальных классов более двадцати  лет больно осознавать,</w:t>
      </w:r>
      <w:r w:rsidR="007B6D67">
        <w:rPr>
          <w:sz w:val="28"/>
          <w:szCs w:val="28"/>
        </w:rPr>
        <w:t xml:space="preserve"> </w:t>
      </w:r>
      <w:r w:rsidR="006E6179">
        <w:rPr>
          <w:sz w:val="28"/>
          <w:szCs w:val="28"/>
        </w:rPr>
        <w:t>что с развитием</w:t>
      </w:r>
      <w:r w:rsidR="00027039">
        <w:rPr>
          <w:sz w:val="28"/>
          <w:szCs w:val="28"/>
        </w:rPr>
        <w:t xml:space="preserve"> всего,</w:t>
      </w:r>
      <w:r w:rsidR="007B6D67">
        <w:rPr>
          <w:sz w:val="28"/>
          <w:szCs w:val="28"/>
        </w:rPr>
        <w:t xml:space="preserve"> </w:t>
      </w:r>
      <w:r w:rsidR="00027039">
        <w:rPr>
          <w:sz w:val="28"/>
          <w:szCs w:val="28"/>
        </w:rPr>
        <w:t>наши дети не стали ни здоровее, ни более подготовленными  к школе.</w:t>
      </w:r>
      <w:r w:rsidR="007B6D67">
        <w:rPr>
          <w:sz w:val="28"/>
          <w:szCs w:val="28"/>
        </w:rPr>
        <w:t xml:space="preserve"> </w:t>
      </w:r>
      <w:r w:rsidR="00027039">
        <w:rPr>
          <w:sz w:val="28"/>
          <w:szCs w:val="28"/>
        </w:rPr>
        <w:t>Все чаще и больше идет в школу детей с нарушением фонематическог</w:t>
      </w:r>
      <w:r w:rsidR="00D77290">
        <w:rPr>
          <w:sz w:val="28"/>
          <w:szCs w:val="28"/>
        </w:rPr>
        <w:t>о слуха, с задержкой  развития.</w:t>
      </w:r>
      <w:r w:rsidR="007B6D67">
        <w:rPr>
          <w:sz w:val="28"/>
          <w:szCs w:val="28"/>
        </w:rPr>
        <w:t xml:space="preserve"> </w:t>
      </w:r>
      <w:r w:rsidR="00B35C76">
        <w:rPr>
          <w:sz w:val="28"/>
          <w:szCs w:val="28"/>
        </w:rPr>
        <w:t>Как противостоять этому, что дел</w:t>
      </w:r>
      <w:r w:rsidR="00F43F76">
        <w:rPr>
          <w:sz w:val="28"/>
          <w:szCs w:val="28"/>
        </w:rPr>
        <w:t>ать? Ведь научить нужно каждого</w:t>
      </w:r>
      <w:r w:rsidR="00B35C76">
        <w:rPr>
          <w:sz w:val="28"/>
          <w:szCs w:val="28"/>
        </w:rPr>
        <w:t>.</w:t>
      </w:r>
      <w:r w:rsidR="00F43F76">
        <w:rPr>
          <w:sz w:val="28"/>
          <w:szCs w:val="28"/>
        </w:rPr>
        <w:t xml:space="preserve"> </w:t>
      </w:r>
      <w:r w:rsidR="00BD739B">
        <w:rPr>
          <w:sz w:val="28"/>
          <w:szCs w:val="28"/>
        </w:rPr>
        <w:t>И  я решила подробно разоб</w:t>
      </w:r>
      <w:r w:rsidR="00B35C76">
        <w:rPr>
          <w:sz w:val="28"/>
          <w:szCs w:val="28"/>
        </w:rPr>
        <w:t>раться в этой проблеме.</w:t>
      </w:r>
      <w:r w:rsidR="007B6D67">
        <w:rPr>
          <w:sz w:val="28"/>
          <w:szCs w:val="28"/>
        </w:rPr>
        <w:t xml:space="preserve"> </w:t>
      </w:r>
      <w:r w:rsidR="00B35C76">
        <w:rPr>
          <w:sz w:val="28"/>
          <w:szCs w:val="28"/>
        </w:rPr>
        <w:t>Мои  исследования помогают мне –помогут и другим.</w:t>
      </w:r>
    </w:p>
    <w:p w:rsidR="00D77290" w:rsidRPr="00D77290" w:rsidRDefault="00D77290" w:rsidP="00A86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 этой проблемы состоит в том, чтобы предупредить трудно</w:t>
      </w:r>
      <w:r w:rsidR="00F43F76">
        <w:rPr>
          <w:sz w:val="28"/>
          <w:szCs w:val="28"/>
        </w:rPr>
        <w:t>сти овладения письмом и чтением</w:t>
      </w:r>
      <w:r>
        <w:rPr>
          <w:sz w:val="28"/>
          <w:szCs w:val="28"/>
        </w:rPr>
        <w:t>,</w:t>
      </w:r>
      <w:r w:rsidR="00F43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являются </w:t>
      </w:r>
      <w:r>
        <w:rPr>
          <w:sz w:val="28"/>
          <w:szCs w:val="28"/>
        </w:rPr>
        <w:lastRenderedPageBreak/>
        <w:t>базовыми  учебными навыками и без освоения которых  эффективное обучение затруднено или просто невозможно.</w:t>
      </w:r>
    </w:p>
    <w:p w:rsidR="00A86DF6" w:rsidRDefault="00934AE2" w:rsidP="00A86D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B6959">
        <w:rPr>
          <w:sz w:val="28"/>
          <w:szCs w:val="28"/>
        </w:rPr>
        <w:t xml:space="preserve">            </w:t>
      </w:r>
      <w:r w:rsidR="00EB6959">
        <w:rPr>
          <w:b/>
          <w:sz w:val="28"/>
          <w:szCs w:val="28"/>
        </w:rPr>
        <w:t>Цель моего исследования</w:t>
      </w:r>
      <w:r w:rsidR="00F43F76">
        <w:rPr>
          <w:sz w:val="28"/>
          <w:szCs w:val="28"/>
        </w:rPr>
        <w:t xml:space="preserve">   состоит в том</w:t>
      </w:r>
      <w:r w:rsidR="00EB6959">
        <w:rPr>
          <w:sz w:val="28"/>
          <w:szCs w:val="28"/>
        </w:rPr>
        <w:t>, чтобы расширить представления педагогов и психологов о причинах и механизмах трудностей обучения письму и чтению,</w:t>
      </w:r>
      <w:r w:rsidR="007B6D67">
        <w:rPr>
          <w:sz w:val="28"/>
          <w:szCs w:val="28"/>
        </w:rPr>
        <w:t xml:space="preserve"> </w:t>
      </w:r>
      <w:r w:rsidR="00EB6959">
        <w:rPr>
          <w:sz w:val="28"/>
          <w:szCs w:val="28"/>
        </w:rPr>
        <w:t>чтобы каждый  практикующий учитель  методически грамотно работал  над данной проблемой,</w:t>
      </w:r>
      <w:r w:rsidR="00992E9D">
        <w:rPr>
          <w:sz w:val="28"/>
          <w:szCs w:val="28"/>
        </w:rPr>
        <w:t xml:space="preserve"> мог вовремя и тактично  помогать детям с н</w:t>
      </w:r>
      <w:r w:rsidR="00F43F76">
        <w:rPr>
          <w:sz w:val="28"/>
          <w:szCs w:val="28"/>
        </w:rPr>
        <w:t>арушением фонематического слуха</w:t>
      </w:r>
      <w:r w:rsidR="00992E9D">
        <w:rPr>
          <w:sz w:val="28"/>
          <w:szCs w:val="28"/>
        </w:rPr>
        <w:t>.</w:t>
      </w:r>
    </w:p>
    <w:p w:rsidR="00992E9D" w:rsidRDefault="00992E9D" w:rsidP="00A86D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ab/>
        <w:t>Мои  задачи</w:t>
      </w:r>
    </w:p>
    <w:p w:rsidR="00992E9D" w:rsidRPr="00992E9D" w:rsidRDefault="00992E9D" w:rsidP="00992E9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>Выработать элементарные навыки грамотного письма</w:t>
      </w:r>
    </w:p>
    <w:p w:rsidR="00992E9D" w:rsidRPr="00992E9D" w:rsidRDefault="00992E9D" w:rsidP="00992E9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>Коррекция специфических нарушений письма и чтения</w:t>
      </w:r>
      <w:r w:rsidR="0020672B">
        <w:rPr>
          <w:i/>
          <w:sz w:val="28"/>
          <w:szCs w:val="28"/>
        </w:rPr>
        <w:t>, повышение грамотности</w:t>
      </w:r>
    </w:p>
    <w:p w:rsidR="00992E9D" w:rsidRPr="00B7191E" w:rsidRDefault="00992E9D" w:rsidP="00992E9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>Развитие навыков</w:t>
      </w:r>
      <w:r w:rsidR="00B7191E">
        <w:rPr>
          <w:i/>
          <w:sz w:val="28"/>
          <w:szCs w:val="28"/>
        </w:rPr>
        <w:t xml:space="preserve"> языкового анализа и синтеза </w:t>
      </w:r>
    </w:p>
    <w:p w:rsidR="00B7191E" w:rsidRPr="003E71D3" w:rsidRDefault="00B7191E" w:rsidP="00B7191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7191E">
        <w:rPr>
          <w:i/>
          <w:sz w:val="28"/>
          <w:szCs w:val="28"/>
        </w:rPr>
        <w:t>Отработка базовых правил русского языка, изучаемых в школе.</w:t>
      </w:r>
    </w:p>
    <w:p w:rsidR="003E71D3" w:rsidRDefault="003E71D3" w:rsidP="003E71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Объектом </w:t>
      </w:r>
      <w:r>
        <w:rPr>
          <w:sz w:val="28"/>
          <w:szCs w:val="28"/>
        </w:rPr>
        <w:t xml:space="preserve"> аналитического  исследования является   педагогическая деятельность, направленная </w:t>
      </w:r>
      <w:r w:rsidR="00E73886">
        <w:rPr>
          <w:sz w:val="28"/>
          <w:szCs w:val="28"/>
        </w:rPr>
        <w:t xml:space="preserve"> на поиск  эффективных  мер по организации  комплексной помощи детям с трудностями в обучении.</w:t>
      </w:r>
    </w:p>
    <w:p w:rsidR="00E73886" w:rsidRDefault="00E73886" w:rsidP="003E71D3">
      <w:pPr>
        <w:rPr>
          <w:sz w:val="28"/>
          <w:szCs w:val="28"/>
        </w:rPr>
      </w:pPr>
      <w:r>
        <w:rPr>
          <w:b/>
          <w:sz w:val="28"/>
          <w:szCs w:val="28"/>
        </w:rPr>
        <w:t>Предметом</w:t>
      </w:r>
      <w:r>
        <w:rPr>
          <w:sz w:val="28"/>
          <w:szCs w:val="28"/>
        </w:rPr>
        <w:t xml:space="preserve">  моего исследования являются  результаты педагогической деятельности</w:t>
      </w:r>
      <w:r w:rsidR="001F2A11">
        <w:rPr>
          <w:sz w:val="28"/>
          <w:szCs w:val="28"/>
        </w:rPr>
        <w:t xml:space="preserve"> по внедрению личностно-ориентированного обучения младших школьников.</w:t>
      </w:r>
    </w:p>
    <w:p w:rsidR="00A567EC" w:rsidRDefault="00A567EC" w:rsidP="003E71D3">
      <w:pPr>
        <w:rPr>
          <w:sz w:val="28"/>
          <w:szCs w:val="28"/>
        </w:rPr>
      </w:pPr>
      <w:r>
        <w:rPr>
          <w:sz w:val="28"/>
          <w:szCs w:val="28"/>
        </w:rPr>
        <w:t xml:space="preserve">Отсюда вытекает </w:t>
      </w:r>
      <w:r>
        <w:rPr>
          <w:b/>
          <w:sz w:val="28"/>
          <w:szCs w:val="28"/>
        </w:rPr>
        <w:t xml:space="preserve"> проблема</w:t>
      </w:r>
      <w:r>
        <w:rPr>
          <w:sz w:val="28"/>
          <w:szCs w:val="28"/>
        </w:rPr>
        <w:t xml:space="preserve">  постоянного творческого поиска, профессионального  самосовершенствования. </w:t>
      </w:r>
    </w:p>
    <w:p w:rsidR="00A567EC" w:rsidRDefault="00A567EC" w:rsidP="003E71D3">
      <w:pPr>
        <w:rPr>
          <w:sz w:val="28"/>
          <w:szCs w:val="28"/>
        </w:rPr>
      </w:pPr>
      <w:r>
        <w:rPr>
          <w:sz w:val="28"/>
          <w:szCs w:val="28"/>
        </w:rPr>
        <w:t xml:space="preserve">В своей педагогической деятельности я руководствуюсь следующими  </w:t>
      </w:r>
    </w:p>
    <w:p w:rsidR="00031638" w:rsidRDefault="00031638" w:rsidP="00C05123">
      <w:pPr>
        <w:ind w:left="2325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567EC" w:rsidRPr="00A36F0E">
        <w:rPr>
          <w:b/>
          <w:sz w:val="28"/>
          <w:szCs w:val="28"/>
        </w:rPr>
        <w:t>ринципами</w:t>
      </w:r>
      <w:r w:rsidR="00A36F0E" w:rsidRPr="00A36F0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C05123" w:rsidRPr="00C05123" w:rsidRDefault="00C05123" w:rsidP="00C05123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Необходимость развивать способности  и поддерживать стремления ученика;</w:t>
      </w:r>
    </w:p>
    <w:p w:rsidR="00C05123" w:rsidRPr="00C05123" w:rsidRDefault="00F43F76" w:rsidP="00C05123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Не только учить его</w:t>
      </w:r>
      <w:r w:rsidR="00C051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5123">
        <w:rPr>
          <w:sz w:val="28"/>
          <w:szCs w:val="28"/>
        </w:rPr>
        <w:t>а помогать ему учиться и развиваться;</w:t>
      </w:r>
    </w:p>
    <w:p w:rsidR="00C05123" w:rsidRPr="00F43F76" w:rsidRDefault="00C05123" w:rsidP="00C05123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Возможность и способность выбирать содержание и способы образования самим учителем.</w:t>
      </w:r>
    </w:p>
    <w:p w:rsidR="00F43F76" w:rsidRPr="009D7386" w:rsidRDefault="00F43F76" w:rsidP="00F43F76">
      <w:pPr>
        <w:pStyle w:val="a3"/>
        <w:ind w:left="3045"/>
        <w:rPr>
          <w:b/>
          <w:sz w:val="28"/>
          <w:szCs w:val="28"/>
        </w:rPr>
      </w:pPr>
    </w:p>
    <w:p w:rsidR="00F43F76" w:rsidRDefault="00F43F76" w:rsidP="009D7386">
      <w:pPr>
        <w:ind w:left="23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F43F76" w:rsidRDefault="00F43F76" w:rsidP="009D7386">
      <w:pPr>
        <w:ind w:left="2325"/>
        <w:jc w:val="both"/>
        <w:rPr>
          <w:b/>
          <w:sz w:val="28"/>
          <w:szCs w:val="28"/>
        </w:rPr>
      </w:pPr>
    </w:p>
    <w:p w:rsidR="009D7386" w:rsidRDefault="009D7386" w:rsidP="009D7386">
      <w:pPr>
        <w:ind w:left="23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работы над опытом</w:t>
      </w:r>
    </w:p>
    <w:p w:rsidR="009D7386" w:rsidRDefault="009D7386" w:rsidP="009D7386">
      <w:pPr>
        <w:ind w:left="2325"/>
        <w:jc w:val="both"/>
        <w:rPr>
          <w:sz w:val="28"/>
          <w:szCs w:val="28"/>
        </w:rPr>
      </w:pPr>
    </w:p>
    <w:p w:rsidR="009D7386" w:rsidRDefault="009D7386" w:rsidP="009D7386">
      <w:pPr>
        <w:pStyle w:val="a3"/>
        <w:ind w:left="3045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D7386" w:rsidRDefault="007C7A22" w:rsidP="00FF6C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Причины трудностей обучения письму и чтению в начальной школе.</w:t>
      </w:r>
    </w:p>
    <w:p w:rsidR="007C7A22" w:rsidRDefault="007C7A22" w:rsidP="00FF6C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Формирование навыков письма и чтения и виды трудностей в процессе обучения.</w:t>
      </w:r>
    </w:p>
    <w:p w:rsidR="007C7A22" w:rsidRDefault="007C7A22" w:rsidP="00FF6C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Психофизическая структура этих видов деятельности.</w:t>
      </w:r>
    </w:p>
    <w:p w:rsidR="00FF6CFF" w:rsidRPr="00FF6CFF" w:rsidRDefault="007C7A22" w:rsidP="00FF6CFF">
      <w:pPr>
        <w:pStyle w:val="a3"/>
        <w:numPr>
          <w:ilvl w:val="0"/>
          <w:numId w:val="8"/>
        </w:numPr>
        <w:rPr>
          <w:sz w:val="28"/>
          <w:szCs w:val="28"/>
        </w:rPr>
      </w:pPr>
      <w:r w:rsidRPr="00FF6CFF">
        <w:rPr>
          <w:sz w:val="28"/>
          <w:szCs w:val="28"/>
        </w:rPr>
        <w:t>Описание методики,</w:t>
      </w:r>
      <w:r w:rsidR="00F43F76">
        <w:rPr>
          <w:sz w:val="28"/>
          <w:szCs w:val="28"/>
        </w:rPr>
        <w:t xml:space="preserve"> </w:t>
      </w:r>
      <w:r w:rsidRPr="00FF6CFF">
        <w:rPr>
          <w:sz w:val="28"/>
          <w:szCs w:val="28"/>
        </w:rPr>
        <w:t>виды упражнений по  пре</w:t>
      </w:r>
      <w:r w:rsidR="00FF6CFF">
        <w:rPr>
          <w:sz w:val="28"/>
          <w:szCs w:val="28"/>
        </w:rPr>
        <w:t>ду</w:t>
      </w:r>
      <w:r w:rsidR="006C3331">
        <w:rPr>
          <w:sz w:val="28"/>
          <w:szCs w:val="28"/>
        </w:rPr>
        <w:t>п</w:t>
      </w:r>
      <w:r w:rsidR="00FF6CFF">
        <w:rPr>
          <w:sz w:val="28"/>
          <w:szCs w:val="28"/>
        </w:rPr>
        <w:t xml:space="preserve">реждению </w:t>
      </w:r>
      <w:r w:rsidR="008F334F">
        <w:rPr>
          <w:sz w:val="28"/>
          <w:szCs w:val="28"/>
        </w:rPr>
        <w:t xml:space="preserve">дисграфии </w:t>
      </w:r>
      <w:r w:rsidR="00FF6CFF">
        <w:rPr>
          <w:sz w:val="28"/>
          <w:szCs w:val="28"/>
        </w:rPr>
        <w:t xml:space="preserve"> и </w:t>
      </w:r>
      <w:r w:rsidR="008F334F">
        <w:rPr>
          <w:sz w:val="28"/>
          <w:szCs w:val="28"/>
        </w:rPr>
        <w:t>дислексии</w:t>
      </w:r>
      <w:r w:rsidR="00FF6CFF">
        <w:rPr>
          <w:sz w:val="28"/>
          <w:szCs w:val="28"/>
        </w:rPr>
        <w:t>.</w:t>
      </w:r>
    </w:p>
    <w:p w:rsidR="005F4E70" w:rsidRDefault="00FF6CFF" w:rsidP="00C10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речи в полноценном развитии ребенка очень </w:t>
      </w:r>
      <w:r w:rsidR="00A40056">
        <w:rPr>
          <w:sz w:val="28"/>
          <w:szCs w:val="28"/>
        </w:rPr>
        <w:t>велика.</w:t>
      </w:r>
      <w:r w:rsidR="00F43F76">
        <w:rPr>
          <w:sz w:val="28"/>
          <w:szCs w:val="28"/>
        </w:rPr>
        <w:t xml:space="preserve"> </w:t>
      </w:r>
      <w:r w:rsidR="00A40056">
        <w:rPr>
          <w:sz w:val="28"/>
          <w:szCs w:val="28"/>
        </w:rPr>
        <w:t>Ведь все  психические процессы человека-восприятие, память, внимание, воображение, мышление</w:t>
      </w:r>
      <w:r w:rsidR="00932C8B">
        <w:rPr>
          <w:sz w:val="28"/>
          <w:szCs w:val="28"/>
        </w:rPr>
        <w:t xml:space="preserve"> </w:t>
      </w:r>
      <w:r w:rsidR="00A40056">
        <w:rPr>
          <w:sz w:val="28"/>
          <w:szCs w:val="28"/>
        </w:rPr>
        <w:t>- развиваются с прямым ее участием.</w:t>
      </w:r>
      <w:r w:rsidR="00F43F76">
        <w:rPr>
          <w:sz w:val="28"/>
          <w:szCs w:val="28"/>
        </w:rPr>
        <w:t xml:space="preserve"> </w:t>
      </w:r>
      <w:r w:rsidR="00A40056">
        <w:rPr>
          <w:sz w:val="28"/>
          <w:szCs w:val="28"/>
        </w:rPr>
        <w:t>Нарушение  речевой функции</w:t>
      </w:r>
      <w:r w:rsidR="00F43F76">
        <w:rPr>
          <w:sz w:val="28"/>
          <w:szCs w:val="28"/>
        </w:rPr>
        <w:t xml:space="preserve"> </w:t>
      </w:r>
      <w:r w:rsidR="00A40056">
        <w:rPr>
          <w:sz w:val="28"/>
          <w:szCs w:val="28"/>
        </w:rPr>
        <w:t>-</w:t>
      </w:r>
      <w:r w:rsidR="00F43F76">
        <w:rPr>
          <w:sz w:val="28"/>
          <w:szCs w:val="28"/>
        </w:rPr>
        <w:t xml:space="preserve"> </w:t>
      </w:r>
      <w:r w:rsidR="00A40056">
        <w:rPr>
          <w:sz w:val="28"/>
          <w:szCs w:val="28"/>
        </w:rPr>
        <w:t>это одно из отклонений, существенно сказывающихся на всех сторонах жизни и деятельности ребенка.</w:t>
      </w:r>
      <w:r w:rsidR="00F43F76">
        <w:rPr>
          <w:sz w:val="28"/>
          <w:szCs w:val="28"/>
        </w:rPr>
        <w:t xml:space="preserve"> </w:t>
      </w:r>
      <w:r w:rsidR="00590C3E">
        <w:rPr>
          <w:sz w:val="28"/>
          <w:szCs w:val="28"/>
        </w:rPr>
        <w:t>Причин, вызывающих речевые нарушения,</w:t>
      </w:r>
      <w:r w:rsidR="00F43F76">
        <w:rPr>
          <w:sz w:val="28"/>
          <w:szCs w:val="28"/>
        </w:rPr>
        <w:t xml:space="preserve"> </w:t>
      </w:r>
      <w:r w:rsidR="00590C3E">
        <w:rPr>
          <w:sz w:val="28"/>
          <w:szCs w:val="28"/>
        </w:rPr>
        <w:t>множество:</w:t>
      </w:r>
      <w:r w:rsidR="00F43F76">
        <w:rPr>
          <w:sz w:val="28"/>
          <w:szCs w:val="28"/>
        </w:rPr>
        <w:t xml:space="preserve"> </w:t>
      </w:r>
      <w:r w:rsidR="00590C3E">
        <w:rPr>
          <w:sz w:val="28"/>
          <w:szCs w:val="28"/>
        </w:rPr>
        <w:t>это и органические поражения центральной нервной системы в силу разных обстоятельств, и социально-психологические факторы.</w:t>
      </w:r>
      <w:r w:rsidR="00F43F76">
        <w:rPr>
          <w:sz w:val="28"/>
          <w:szCs w:val="28"/>
        </w:rPr>
        <w:t xml:space="preserve"> </w:t>
      </w:r>
      <w:r w:rsidR="00590C3E">
        <w:rPr>
          <w:sz w:val="28"/>
          <w:szCs w:val="28"/>
        </w:rPr>
        <w:t>Те или иные проблемы с устной или письменной речью имеют около половины детей, обучающихся в массовых школах.</w:t>
      </w:r>
    </w:p>
    <w:p w:rsidR="00FF6CFF" w:rsidRDefault="005F4E70" w:rsidP="00C10EAC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="00F43F7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43F76">
        <w:rPr>
          <w:sz w:val="28"/>
          <w:szCs w:val="28"/>
        </w:rPr>
        <w:t xml:space="preserve"> </w:t>
      </w:r>
      <w:r>
        <w:rPr>
          <w:sz w:val="28"/>
          <w:szCs w:val="28"/>
        </w:rPr>
        <w:t>один из самых сложных видов человеческой деятельности и научиться писать совсем не так просто,</w:t>
      </w:r>
      <w:r w:rsidR="00F43F76">
        <w:rPr>
          <w:sz w:val="28"/>
          <w:szCs w:val="28"/>
        </w:rPr>
        <w:t xml:space="preserve"> </w:t>
      </w:r>
      <w:r>
        <w:rPr>
          <w:sz w:val="28"/>
          <w:szCs w:val="28"/>
        </w:rPr>
        <w:t>как кажется.</w:t>
      </w:r>
      <w:r w:rsidR="00F43F76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Письмо начинается с замысла.</w:t>
      </w:r>
      <w:r w:rsidR="00F43F76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мысленно создать план письменного выс</w:t>
      </w:r>
      <w:r w:rsidR="00EC5171">
        <w:rPr>
          <w:sz w:val="28"/>
          <w:szCs w:val="28"/>
        </w:rPr>
        <w:t>казывания, определить общую последовательность мыслей и постоянно удерживать ее.</w:t>
      </w:r>
      <w:r w:rsidR="00F43F76">
        <w:rPr>
          <w:sz w:val="28"/>
          <w:szCs w:val="28"/>
        </w:rPr>
        <w:t xml:space="preserve"> </w:t>
      </w:r>
      <w:r w:rsidR="00691EED">
        <w:rPr>
          <w:sz w:val="28"/>
          <w:szCs w:val="28"/>
        </w:rPr>
        <w:t>Каждое предложение</w:t>
      </w:r>
      <w:r w:rsidR="00EC5171">
        <w:rPr>
          <w:sz w:val="28"/>
          <w:szCs w:val="28"/>
        </w:rPr>
        <w:t>,</w:t>
      </w:r>
      <w:r w:rsidR="00691EED">
        <w:rPr>
          <w:sz w:val="28"/>
          <w:szCs w:val="28"/>
        </w:rPr>
        <w:t xml:space="preserve"> </w:t>
      </w:r>
      <w:r w:rsidR="00EC5171">
        <w:rPr>
          <w:sz w:val="28"/>
          <w:szCs w:val="28"/>
        </w:rPr>
        <w:t>которое необходимо записать,</w:t>
      </w:r>
      <w:r w:rsidR="00F43F76">
        <w:rPr>
          <w:sz w:val="28"/>
          <w:szCs w:val="28"/>
        </w:rPr>
        <w:t xml:space="preserve"> </w:t>
      </w:r>
      <w:r w:rsidR="00EC5171">
        <w:rPr>
          <w:sz w:val="28"/>
          <w:szCs w:val="28"/>
        </w:rPr>
        <w:t>надо разделить на составляющие его слова,</w:t>
      </w:r>
      <w:r w:rsidR="00F43F76">
        <w:rPr>
          <w:sz w:val="28"/>
          <w:szCs w:val="28"/>
        </w:rPr>
        <w:t xml:space="preserve"> </w:t>
      </w:r>
      <w:r w:rsidR="00EC5171">
        <w:rPr>
          <w:sz w:val="28"/>
          <w:szCs w:val="28"/>
        </w:rPr>
        <w:t>так как на письме обозначаются границы каждого слова.</w:t>
      </w:r>
      <w:r w:rsidR="00F43F76">
        <w:rPr>
          <w:sz w:val="28"/>
          <w:szCs w:val="28"/>
        </w:rPr>
        <w:t xml:space="preserve"> </w:t>
      </w:r>
      <w:r w:rsidR="00EC5171">
        <w:rPr>
          <w:sz w:val="28"/>
          <w:szCs w:val="28"/>
        </w:rPr>
        <w:t>Чтобы правильно написать слово,</w:t>
      </w:r>
      <w:r w:rsidR="00F43F76">
        <w:rPr>
          <w:sz w:val="28"/>
          <w:szCs w:val="28"/>
        </w:rPr>
        <w:t xml:space="preserve"> </w:t>
      </w:r>
      <w:r w:rsidR="00EC5171">
        <w:rPr>
          <w:sz w:val="28"/>
          <w:szCs w:val="28"/>
        </w:rPr>
        <w:t>необходимо определить его звуковую структуру, последовательность и место каждого звука.</w:t>
      </w:r>
      <w:r w:rsidR="00F43F76">
        <w:rPr>
          <w:sz w:val="28"/>
          <w:szCs w:val="28"/>
        </w:rPr>
        <w:t xml:space="preserve"> </w:t>
      </w:r>
      <w:r w:rsidR="00EC5171">
        <w:rPr>
          <w:sz w:val="28"/>
          <w:szCs w:val="28"/>
        </w:rPr>
        <w:t>На начальных этапах</w:t>
      </w:r>
      <w:r w:rsidR="000F5E06">
        <w:rPr>
          <w:sz w:val="28"/>
          <w:szCs w:val="28"/>
        </w:rPr>
        <w:t xml:space="preserve"> овладения письмом важно проговори</w:t>
      </w:r>
      <w:r w:rsidR="00EC5171">
        <w:rPr>
          <w:sz w:val="28"/>
          <w:szCs w:val="28"/>
        </w:rPr>
        <w:t>ть</w:t>
      </w:r>
      <w:r w:rsidR="000F5E06">
        <w:rPr>
          <w:sz w:val="28"/>
          <w:szCs w:val="28"/>
        </w:rPr>
        <w:t xml:space="preserve"> каждое слово.</w:t>
      </w:r>
      <w:r w:rsidR="00F43F76">
        <w:rPr>
          <w:sz w:val="28"/>
          <w:szCs w:val="28"/>
        </w:rPr>
        <w:t xml:space="preserve"> </w:t>
      </w:r>
      <w:r w:rsidR="000F5E06">
        <w:rPr>
          <w:sz w:val="28"/>
          <w:szCs w:val="28"/>
        </w:rPr>
        <w:t>Проговаривание (ГРОМКОЕ,</w:t>
      </w:r>
      <w:r w:rsidR="00F43F76">
        <w:rPr>
          <w:sz w:val="28"/>
          <w:szCs w:val="28"/>
        </w:rPr>
        <w:t xml:space="preserve"> </w:t>
      </w:r>
      <w:r w:rsidR="000F5E06">
        <w:rPr>
          <w:sz w:val="28"/>
          <w:szCs w:val="28"/>
        </w:rPr>
        <w:t>ШЕПОТНОЕ ИЛИ ВНУТРЕННЕЕ) помогает уточнить характер звука, отличить его от сходных звуков,</w:t>
      </w:r>
      <w:r w:rsidR="00F43F76">
        <w:rPr>
          <w:sz w:val="28"/>
          <w:szCs w:val="28"/>
        </w:rPr>
        <w:t xml:space="preserve"> </w:t>
      </w:r>
      <w:r w:rsidR="000F5E06">
        <w:rPr>
          <w:sz w:val="28"/>
          <w:szCs w:val="28"/>
        </w:rPr>
        <w:t>определить последовательность звуков в слове.</w:t>
      </w:r>
      <w:r w:rsidR="00F43F76">
        <w:rPr>
          <w:sz w:val="28"/>
          <w:szCs w:val="28"/>
        </w:rPr>
        <w:t xml:space="preserve"> </w:t>
      </w:r>
      <w:r w:rsidR="009E2A10">
        <w:rPr>
          <w:sz w:val="28"/>
          <w:szCs w:val="28"/>
        </w:rPr>
        <w:t>Следующая операция – выделенную из слова фонему  нужно соотнести с определенным образом буквы.</w:t>
      </w:r>
      <w:r w:rsidR="00F43F76">
        <w:rPr>
          <w:sz w:val="28"/>
          <w:szCs w:val="28"/>
        </w:rPr>
        <w:t xml:space="preserve"> </w:t>
      </w:r>
      <w:r w:rsidR="009E2A10">
        <w:rPr>
          <w:sz w:val="28"/>
          <w:szCs w:val="28"/>
        </w:rPr>
        <w:t>Букве</w:t>
      </w:r>
      <w:proofErr w:type="gramStart"/>
      <w:r w:rsidR="009E2A10">
        <w:rPr>
          <w:sz w:val="28"/>
          <w:szCs w:val="28"/>
        </w:rPr>
        <w:t xml:space="preserve"> ,</w:t>
      </w:r>
      <w:proofErr w:type="gramEnd"/>
      <w:r w:rsidR="009E2A10">
        <w:rPr>
          <w:sz w:val="28"/>
          <w:szCs w:val="28"/>
        </w:rPr>
        <w:t xml:space="preserve">как и </w:t>
      </w:r>
      <w:r w:rsidR="009E2A10">
        <w:rPr>
          <w:sz w:val="28"/>
          <w:szCs w:val="28"/>
        </w:rPr>
        <w:lastRenderedPageBreak/>
        <w:t>звуку, присущи элементы неустойчивости. По своим начертаниям любая буква может быть оч</w:t>
      </w:r>
      <w:r w:rsidR="00691EED">
        <w:rPr>
          <w:sz w:val="28"/>
          <w:szCs w:val="28"/>
        </w:rPr>
        <w:t>ень разной: большой и маленькой</w:t>
      </w:r>
      <w:r w:rsidR="009E2A10">
        <w:rPr>
          <w:sz w:val="28"/>
          <w:szCs w:val="28"/>
        </w:rPr>
        <w:t>, заостренной, округлой, кривой.</w:t>
      </w:r>
      <w:r w:rsidR="00932C8B">
        <w:rPr>
          <w:sz w:val="28"/>
          <w:szCs w:val="28"/>
        </w:rPr>
        <w:t xml:space="preserve"> </w:t>
      </w:r>
      <w:r w:rsidR="008F34FB">
        <w:rPr>
          <w:sz w:val="28"/>
          <w:szCs w:val="28"/>
        </w:rPr>
        <w:t>Буква не похож</w:t>
      </w:r>
      <w:r w:rsidR="00932C8B">
        <w:rPr>
          <w:sz w:val="28"/>
          <w:szCs w:val="28"/>
        </w:rPr>
        <w:t>а на себя в зависимости от того, чем</w:t>
      </w:r>
      <w:r w:rsidR="008F34FB">
        <w:rPr>
          <w:sz w:val="28"/>
          <w:szCs w:val="28"/>
        </w:rPr>
        <w:t>,</w:t>
      </w:r>
      <w:r w:rsidR="00932C8B">
        <w:rPr>
          <w:sz w:val="28"/>
          <w:szCs w:val="28"/>
        </w:rPr>
        <w:t xml:space="preserve"> </w:t>
      </w:r>
      <w:r w:rsidR="008F34FB">
        <w:rPr>
          <w:sz w:val="28"/>
          <w:szCs w:val="28"/>
        </w:rPr>
        <w:t>каким цветом и на какой поверхности ее написали.</w:t>
      </w:r>
      <w:r w:rsidR="00932C8B">
        <w:rPr>
          <w:sz w:val="28"/>
          <w:szCs w:val="28"/>
        </w:rPr>
        <w:t xml:space="preserve"> </w:t>
      </w:r>
      <w:r w:rsidR="00691EED">
        <w:rPr>
          <w:sz w:val="28"/>
          <w:szCs w:val="28"/>
        </w:rPr>
        <w:t>Чтобы научиться писать и читать</w:t>
      </w:r>
      <w:r w:rsidR="008F34FB">
        <w:rPr>
          <w:sz w:val="28"/>
          <w:szCs w:val="28"/>
        </w:rPr>
        <w:t>,</w:t>
      </w:r>
      <w:r w:rsidR="00691EED">
        <w:rPr>
          <w:sz w:val="28"/>
          <w:szCs w:val="28"/>
        </w:rPr>
        <w:t xml:space="preserve"> </w:t>
      </w:r>
      <w:r w:rsidR="008F34FB">
        <w:rPr>
          <w:sz w:val="28"/>
          <w:szCs w:val="28"/>
        </w:rPr>
        <w:t>необходимо зре</w:t>
      </w:r>
      <w:r w:rsidR="00932C8B">
        <w:rPr>
          <w:sz w:val="28"/>
          <w:szCs w:val="28"/>
        </w:rPr>
        <w:t>ние на буквы – буквенный гнозис</w:t>
      </w:r>
      <w:r w:rsidR="008F34FB">
        <w:rPr>
          <w:sz w:val="28"/>
          <w:szCs w:val="28"/>
        </w:rPr>
        <w:t>. По аналогии  с фонематическим слухом буквенное зрение правомерно было бы назвать  графематическим.</w:t>
      </w:r>
      <w:r w:rsidR="00121C46">
        <w:rPr>
          <w:sz w:val="28"/>
          <w:szCs w:val="28"/>
        </w:rPr>
        <w:t xml:space="preserve"> </w:t>
      </w:r>
      <w:r w:rsidR="008F34FB">
        <w:rPr>
          <w:sz w:val="28"/>
          <w:szCs w:val="28"/>
        </w:rPr>
        <w:t>Именно это зрение вычленяет  из букв спрятанные в них  устойчивые признаки,</w:t>
      </w:r>
      <w:r w:rsidR="00691EED">
        <w:rPr>
          <w:sz w:val="28"/>
          <w:szCs w:val="28"/>
        </w:rPr>
        <w:t xml:space="preserve"> </w:t>
      </w:r>
      <w:r w:rsidR="008F34FB">
        <w:rPr>
          <w:sz w:val="28"/>
          <w:szCs w:val="28"/>
        </w:rPr>
        <w:t>элементы, которые отличают одну букву от другой</w:t>
      </w:r>
      <w:r w:rsidR="00691EED">
        <w:rPr>
          <w:sz w:val="28"/>
          <w:szCs w:val="28"/>
        </w:rPr>
        <w:t xml:space="preserve">. </w:t>
      </w:r>
      <w:r w:rsidR="00090672">
        <w:rPr>
          <w:sz w:val="28"/>
          <w:szCs w:val="28"/>
        </w:rPr>
        <w:t>Затем ребенок должен воспроизвести с помощью движений руки зрительный образ буквы.</w:t>
      </w:r>
      <w:r w:rsidR="00691EED">
        <w:rPr>
          <w:sz w:val="28"/>
          <w:szCs w:val="28"/>
        </w:rPr>
        <w:t xml:space="preserve"> </w:t>
      </w:r>
      <w:r w:rsidR="00090672">
        <w:rPr>
          <w:sz w:val="28"/>
          <w:szCs w:val="28"/>
        </w:rPr>
        <w:t>Одновременно с движением  руки осуществляется кинестетический контроль.</w:t>
      </w:r>
      <w:r w:rsidR="00691EED">
        <w:rPr>
          <w:sz w:val="28"/>
          <w:szCs w:val="28"/>
        </w:rPr>
        <w:t xml:space="preserve"> </w:t>
      </w:r>
      <w:r w:rsidR="00090672">
        <w:rPr>
          <w:sz w:val="28"/>
          <w:szCs w:val="28"/>
        </w:rPr>
        <w:t xml:space="preserve">По  </w:t>
      </w:r>
      <w:r w:rsidR="00691EED">
        <w:rPr>
          <w:sz w:val="28"/>
          <w:szCs w:val="28"/>
        </w:rPr>
        <w:t>мере написания букв</w:t>
      </w:r>
      <w:r w:rsidR="00121C46">
        <w:rPr>
          <w:sz w:val="28"/>
          <w:szCs w:val="28"/>
        </w:rPr>
        <w:t>, слов кинестетический контроль подкрепляется зрительным контролем, чтением написанного.</w:t>
      </w:r>
      <w:r w:rsidR="00691EED">
        <w:rPr>
          <w:sz w:val="28"/>
          <w:szCs w:val="28"/>
        </w:rPr>
        <w:t xml:space="preserve">  </w:t>
      </w:r>
      <w:r w:rsidR="00121C46">
        <w:rPr>
          <w:sz w:val="28"/>
          <w:szCs w:val="28"/>
        </w:rPr>
        <w:t>Р</w:t>
      </w:r>
      <w:r w:rsidR="00691EED">
        <w:rPr>
          <w:sz w:val="28"/>
          <w:szCs w:val="28"/>
        </w:rPr>
        <w:t>ебенок постоянно контролирует то</w:t>
      </w:r>
      <w:r w:rsidR="00121C46">
        <w:rPr>
          <w:sz w:val="28"/>
          <w:szCs w:val="28"/>
        </w:rPr>
        <w:t>,</w:t>
      </w:r>
      <w:r w:rsidR="00691EED">
        <w:rPr>
          <w:sz w:val="28"/>
          <w:szCs w:val="28"/>
        </w:rPr>
        <w:t xml:space="preserve"> </w:t>
      </w:r>
      <w:r w:rsidR="00121C46">
        <w:rPr>
          <w:sz w:val="28"/>
          <w:szCs w:val="28"/>
        </w:rPr>
        <w:t>что делает, и д</w:t>
      </w:r>
      <w:r w:rsidR="00932C8B">
        <w:rPr>
          <w:sz w:val="28"/>
          <w:szCs w:val="28"/>
        </w:rPr>
        <w:t xml:space="preserve">умает, что нужно делать  дальше. </w:t>
      </w:r>
      <w:r w:rsidR="00121C46">
        <w:rPr>
          <w:sz w:val="28"/>
          <w:szCs w:val="28"/>
        </w:rPr>
        <w:t>Несформированность любой операции</w:t>
      </w:r>
      <w:r w:rsidR="008F334F">
        <w:rPr>
          <w:sz w:val="28"/>
          <w:szCs w:val="28"/>
        </w:rPr>
        <w:t xml:space="preserve">, </w:t>
      </w:r>
      <w:r w:rsidR="00121C46">
        <w:rPr>
          <w:sz w:val="28"/>
          <w:szCs w:val="28"/>
        </w:rPr>
        <w:t>обеспечивающей процесс</w:t>
      </w:r>
      <w:r w:rsidR="008F34FB">
        <w:rPr>
          <w:sz w:val="28"/>
          <w:szCs w:val="28"/>
        </w:rPr>
        <w:t xml:space="preserve"> </w:t>
      </w:r>
      <w:r w:rsidR="00691EED">
        <w:rPr>
          <w:sz w:val="28"/>
          <w:szCs w:val="28"/>
        </w:rPr>
        <w:t>письма или чтения</w:t>
      </w:r>
      <w:r w:rsidR="00121C46">
        <w:rPr>
          <w:sz w:val="28"/>
          <w:szCs w:val="28"/>
        </w:rPr>
        <w:t xml:space="preserve">, может привести к определенным трудностям при </w:t>
      </w:r>
      <w:r w:rsidR="00691EED">
        <w:rPr>
          <w:sz w:val="28"/>
          <w:szCs w:val="28"/>
        </w:rPr>
        <w:t>обучении грамоте</w:t>
      </w:r>
      <w:r w:rsidR="00FA00C6">
        <w:rPr>
          <w:sz w:val="28"/>
          <w:szCs w:val="28"/>
        </w:rPr>
        <w:t xml:space="preserve">, вызвать дисграфию или дислексию. Причины </w:t>
      </w:r>
      <w:r w:rsidR="00121C46">
        <w:rPr>
          <w:sz w:val="28"/>
          <w:szCs w:val="28"/>
        </w:rPr>
        <w:t xml:space="preserve"> </w:t>
      </w:r>
      <w:r w:rsidR="00FF6CFF">
        <w:rPr>
          <w:sz w:val="28"/>
          <w:szCs w:val="28"/>
        </w:rPr>
        <w:t xml:space="preserve"> </w:t>
      </w:r>
      <w:r w:rsidR="00FA00C6">
        <w:rPr>
          <w:sz w:val="28"/>
          <w:szCs w:val="28"/>
        </w:rPr>
        <w:t>нар</w:t>
      </w:r>
      <w:r w:rsidR="00691EED">
        <w:rPr>
          <w:sz w:val="28"/>
          <w:szCs w:val="28"/>
        </w:rPr>
        <w:t>ушения чтения и письма  сходные, в зависимости от того</w:t>
      </w:r>
      <w:r w:rsidR="00FA00C6">
        <w:rPr>
          <w:sz w:val="28"/>
          <w:szCs w:val="28"/>
        </w:rPr>
        <w:t>, какая операция нарушена,  выделяют разные формы дислексий и дисграфий.</w:t>
      </w:r>
      <w:r w:rsidR="00296D30">
        <w:rPr>
          <w:sz w:val="28"/>
          <w:szCs w:val="28"/>
        </w:rPr>
        <w:t xml:space="preserve"> Работая </w:t>
      </w:r>
      <w:r w:rsidR="001C3355">
        <w:rPr>
          <w:sz w:val="28"/>
          <w:szCs w:val="28"/>
        </w:rPr>
        <w:t>над темой самообразования «Дисграфия и дислексия» я узнала, что в современной логопедии существует несколько подходов к классификации дисграфий и дислексий.</w:t>
      </w:r>
    </w:p>
    <w:p w:rsidR="001C3355" w:rsidRDefault="001C3355" w:rsidP="00C10EA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Фонематическая дислексия и дисграфия </w:t>
      </w:r>
    </w:p>
    <w:p w:rsidR="001C3355" w:rsidRDefault="001C3355" w:rsidP="00C10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с этой формой </w:t>
      </w:r>
      <w:r w:rsidR="008F5E5D">
        <w:rPr>
          <w:sz w:val="28"/>
          <w:szCs w:val="28"/>
        </w:rPr>
        <w:t>дисграфии</w:t>
      </w:r>
      <w:r>
        <w:rPr>
          <w:sz w:val="28"/>
          <w:szCs w:val="28"/>
        </w:rPr>
        <w:t xml:space="preserve"> трудно услышать звуковой состав слова.</w:t>
      </w:r>
      <w:r w:rsidR="00691EED">
        <w:rPr>
          <w:sz w:val="28"/>
          <w:szCs w:val="28"/>
        </w:rPr>
        <w:t xml:space="preserve"> </w:t>
      </w:r>
      <w:r>
        <w:rPr>
          <w:sz w:val="28"/>
          <w:szCs w:val="28"/>
        </w:rPr>
        <w:t>Они плохо ориентированы в звучании слов, звуки речи путаются,</w:t>
      </w:r>
      <w:r w:rsidR="00EC31B2">
        <w:rPr>
          <w:sz w:val="28"/>
          <w:szCs w:val="28"/>
        </w:rPr>
        <w:t xml:space="preserve"> сливаются между собой в словах и сами слова нередко сливаются друг с другом. Ребенок </w:t>
      </w:r>
      <w:r w:rsidR="00CC67CF">
        <w:rPr>
          <w:sz w:val="28"/>
          <w:szCs w:val="28"/>
        </w:rPr>
        <w:t>пишет не то</w:t>
      </w:r>
      <w:r w:rsidR="00932C8B">
        <w:rPr>
          <w:sz w:val="28"/>
          <w:szCs w:val="28"/>
        </w:rPr>
        <w:t>, что ему говорят, а то</w:t>
      </w:r>
      <w:r w:rsidR="00EC31B2">
        <w:rPr>
          <w:sz w:val="28"/>
          <w:szCs w:val="28"/>
        </w:rPr>
        <w:t>, что он услышал. Слово</w:t>
      </w:r>
      <w:r w:rsidR="00935B5D">
        <w:rPr>
          <w:sz w:val="28"/>
          <w:szCs w:val="28"/>
        </w:rPr>
        <w:t xml:space="preserve"> «</w:t>
      </w:r>
      <w:r w:rsidR="00EC31B2">
        <w:rPr>
          <w:sz w:val="28"/>
          <w:szCs w:val="28"/>
        </w:rPr>
        <w:t>ЩЕТКА»</w:t>
      </w:r>
      <w:r w:rsidR="00CC67CF">
        <w:rPr>
          <w:sz w:val="28"/>
          <w:szCs w:val="28"/>
        </w:rPr>
        <w:t xml:space="preserve"> </w:t>
      </w:r>
      <w:r w:rsidR="00EC31B2">
        <w:rPr>
          <w:sz w:val="28"/>
          <w:szCs w:val="28"/>
        </w:rPr>
        <w:t>пишется как «ЧЕТКА», слова «КОПИЯ» и «КОПЬЯ» звучат и пишутся одинаково.</w:t>
      </w:r>
      <w:r w:rsidR="00CC67CF">
        <w:rPr>
          <w:sz w:val="28"/>
          <w:szCs w:val="28"/>
        </w:rPr>
        <w:t xml:space="preserve"> </w:t>
      </w:r>
      <w:r w:rsidR="00EC31B2">
        <w:rPr>
          <w:sz w:val="28"/>
          <w:szCs w:val="28"/>
        </w:rPr>
        <w:t>Частая ошибка – замена гласных даже в ударном положении.</w:t>
      </w:r>
      <w:r w:rsidR="00BA0440">
        <w:rPr>
          <w:sz w:val="28"/>
          <w:szCs w:val="28"/>
        </w:rPr>
        <w:t xml:space="preserve"> Что –</w:t>
      </w:r>
      <w:r w:rsidR="00CC67CF">
        <w:rPr>
          <w:sz w:val="28"/>
          <w:szCs w:val="28"/>
        </w:rPr>
        <w:t xml:space="preserve"> </w:t>
      </w:r>
      <w:r w:rsidR="00BA0440">
        <w:rPr>
          <w:sz w:val="28"/>
          <w:szCs w:val="28"/>
        </w:rPr>
        <w:t>то ребенок понимает точно, а что –</w:t>
      </w:r>
      <w:r w:rsidR="00932C8B">
        <w:rPr>
          <w:sz w:val="28"/>
          <w:szCs w:val="28"/>
        </w:rPr>
        <w:t xml:space="preserve"> </w:t>
      </w:r>
      <w:r w:rsidR="00BA0440">
        <w:rPr>
          <w:sz w:val="28"/>
          <w:szCs w:val="28"/>
        </w:rPr>
        <w:t>то очень приблизительно. Ошибки возникают и</w:t>
      </w:r>
      <w:r w:rsidR="00932C8B">
        <w:rPr>
          <w:sz w:val="28"/>
          <w:szCs w:val="28"/>
        </w:rPr>
        <w:t xml:space="preserve"> при чтении:  дети путают буквы</w:t>
      </w:r>
      <w:r w:rsidR="00BA0440">
        <w:rPr>
          <w:sz w:val="28"/>
          <w:szCs w:val="28"/>
        </w:rPr>
        <w:t>,</w:t>
      </w:r>
      <w:r w:rsidR="00932C8B">
        <w:rPr>
          <w:sz w:val="28"/>
          <w:szCs w:val="28"/>
        </w:rPr>
        <w:t xml:space="preserve"> </w:t>
      </w:r>
      <w:r w:rsidR="00BA0440">
        <w:rPr>
          <w:sz w:val="28"/>
          <w:szCs w:val="28"/>
        </w:rPr>
        <w:t>пропускают согласные при стечении, переставляют слоги, читают по догадке.</w:t>
      </w:r>
    </w:p>
    <w:p w:rsidR="00F665A8" w:rsidRDefault="00F665A8" w:rsidP="00C10EAC">
      <w:pPr>
        <w:jc w:val="both"/>
        <w:rPr>
          <w:sz w:val="28"/>
          <w:szCs w:val="28"/>
        </w:rPr>
      </w:pPr>
      <w:r>
        <w:rPr>
          <w:sz w:val="28"/>
          <w:szCs w:val="28"/>
        </w:rPr>
        <w:t>Я очень кропотливо работаю над коррекцией</w:t>
      </w:r>
      <w:r w:rsidR="00C804C6">
        <w:rPr>
          <w:sz w:val="28"/>
          <w:szCs w:val="28"/>
        </w:rPr>
        <w:t xml:space="preserve"> фонематической </w:t>
      </w:r>
      <w:r>
        <w:rPr>
          <w:sz w:val="28"/>
          <w:szCs w:val="28"/>
        </w:rPr>
        <w:t xml:space="preserve"> дисграфии и дислексии в ходе которой дети овладевают навыками языкового анализа и синтеза, учатся различать понятия</w:t>
      </w:r>
      <w:r w:rsidR="00691EED">
        <w:rPr>
          <w:sz w:val="28"/>
          <w:szCs w:val="28"/>
        </w:rPr>
        <w:t xml:space="preserve"> «предложение», «слово», «слог»</w:t>
      </w:r>
      <w:r>
        <w:rPr>
          <w:sz w:val="28"/>
          <w:szCs w:val="28"/>
        </w:rPr>
        <w:t xml:space="preserve">, «звук», а также определять их количество и последовательность, закрепляют  </w:t>
      </w:r>
      <w:r>
        <w:rPr>
          <w:sz w:val="28"/>
          <w:szCs w:val="28"/>
        </w:rPr>
        <w:lastRenderedPageBreak/>
        <w:t>материал, изученный на уроках русского языка</w:t>
      </w:r>
      <w:r w:rsidR="00C23357">
        <w:rPr>
          <w:sz w:val="28"/>
          <w:szCs w:val="28"/>
        </w:rPr>
        <w:t xml:space="preserve">, тренируются в различении звуков, близких по акустическим свойствам ( «Б – </w:t>
      </w:r>
      <w:proofErr w:type="gramStart"/>
      <w:r w:rsidR="00C23357">
        <w:rPr>
          <w:sz w:val="28"/>
          <w:szCs w:val="28"/>
        </w:rPr>
        <w:t>П</w:t>
      </w:r>
      <w:proofErr w:type="gramEnd"/>
      <w:r w:rsidR="00C23357">
        <w:rPr>
          <w:sz w:val="28"/>
          <w:szCs w:val="28"/>
        </w:rPr>
        <w:t>», «С – Ш», «Ч – Щ») , в дифференциации букв, сходных по написанию</w:t>
      </w:r>
      <w:r w:rsidR="00691EED">
        <w:rPr>
          <w:sz w:val="28"/>
          <w:szCs w:val="28"/>
        </w:rPr>
        <w:t xml:space="preserve"> </w:t>
      </w:r>
      <w:r w:rsidR="00C23357">
        <w:rPr>
          <w:sz w:val="28"/>
          <w:szCs w:val="28"/>
        </w:rPr>
        <w:t>( «</w:t>
      </w:r>
      <w:proofErr w:type="gramStart"/>
      <w:r w:rsidR="00C23357">
        <w:rPr>
          <w:sz w:val="28"/>
          <w:szCs w:val="28"/>
        </w:rPr>
        <w:t>П</w:t>
      </w:r>
      <w:proofErr w:type="gramEnd"/>
      <w:r w:rsidR="00C23357">
        <w:rPr>
          <w:sz w:val="28"/>
          <w:szCs w:val="28"/>
        </w:rPr>
        <w:t xml:space="preserve"> – Т» , «Б – Д»), учатся составлять развернутые предложения, а также тексты из отдельных предложений, пересказывают тексты, пишут диктанты, учатся написанию изложений, развивают орфографическую</w:t>
      </w:r>
      <w:r w:rsidR="00BD6ED9">
        <w:rPr>
          <w:sz w:val="28"/>
          <w:szCs w:val="28"/>
        </w:rPr>
        <w:t xml:space="preserve"> зоркость, зрительное и слуховое внимание, память, воображение, мышление.</w:t>
      </w:r>
      <w:r w:rsidR="002D0134">
        <w:rPr>
          <w:sz w:val="28"/>
          <w:szCs w:val="28"/>
        </w:rPr>
        <w:t xml:space="preserve"> В процессе обучения по программе  «Коррекция дислексии»</w:t>
      </w:r>
      <w:r w:rsidR="00A66CE9">
        <w:rPr>
          <w:sz w:val="28"/>
          <w:szCs w:val="28"/>
        </w:rPr>
        <w:t xml:space="preserve"> дети совершенствуют технику чтения с помощью прочтения слоговых таблиц, чистоговорок, таблиц слов и словосочетаний, развивают способность понимания прочитанного при чтении деформированных предложений, коротких текстов, уч</w:t>
      </w:r>
      <w:r w:rsidR="00691EED">
        <w:rPr>
          <w:sz w:val="28"/>
          <w:szCs w:val="28"/>
        </w:rPr>
        <w:t>атся пересказывать  прочитанное, (система Т.И</w:t>
      </w:r>
      <w:r w:rsidR="00775022">
        <w:rPr>
          <w:sz w:val="28"/>
          <w:szCs w:val="28"/>
        </w:rPr>
        <w:t>.</w:t>
      </w:r>
      <w:r w:rsidR="00691EED">
        <w:rPr>
          <w:sz w:val="28"/>
          <w:szCs w:val="28"/>
        </w:rPr>
        <w:t xml:space="preserve"> </w:t>
      </w:r>
      <w:r w:rsidR="00775022">
        <w:rPr>
          <w:sz w:val="28"/>
          <w:szCs w:val="28"/>
        </w:rPr>
        <w:t>Федоренко)</w:t>
      </w:r>
      <w:r w:rsidR="008F5E5D">
        <w:rPr>
          <w:sz w:val="28"/>
          <w:szCs w:val="28"/>
        </w:rPr>
        <w:t>. На уроках чтения ежедневно провожу жужжащее чтение, где каждый ученик читает вполголоса  и со своей скоростью. Если ребенок не любит читать, то применяю режим щ</w:t>
      </w:r>
      <w:r w:rsidR="00691EED">
        <w:rPr>
          <w:sz w:val="28"/>
          <w:szCs w:val="28"/>
        </w:rPr>
        <w:t>адящего чтения. Это такой режим</w:t>
      </w:r>
      <w:r w:rsidR="008F5E5D">
        <w:rPr>
          <w:sz w:val="28"/>
          <w:szCs w:val="28"/>
        </w:rPr>
        <w:t xml:space="preserve">, когда ребенок после прочтения 1 – 2 </w:t>
      </w:r>
      <w:r w:rsidR="008835AE">
        <w:rPr>
          <w:sz w:val="28"/>
          <w:szCs w:val="28"/>
        </w:rPr>
        <w:t>строчек получает кратковременный отдых – чтение по цепочке.</w:t>
      </w:r>
    </w:p>
    <w:p w:rsidR="008835AE" w:rsidRDefault="008835AE" w:rsidP="00C10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своей работе применяю как орфоэпическое, так и орфографическое чтение. В основе орфографического чтения лежит артикуляционная память, точнее особый вид моторной памяти. При орфографическом чтении слово не должно распадаться на слоги, иначе оно потеряет цельность и  не останется в памяти движений речевого аппарата</w:t>
      </w:r>
      <w:r w:rsidR="007A0B3D">
        <w:rPr>
          <w:sz w:val="28"/>
          <w:szCs w:val="28"/>
        </w:rPr>
        <w:t xml:space="preserve">. Обучая двум видам чтения, преследую две цели: передачу мыслей и чувств орфоэпическим чтением и отработку звуковой графической формы орфографическим чтением. Классифицирование проявлений речевой недостаточности у младших школьников помогает раскрыть их </w:t>
      </w:r>
      <w:r w:rsidR="00006755">
        <w:rPr>
          <w:sz w:val="28"/>
          <w:szCs w:val="28"/>
        </w:rPr>
        <w:t xml:space="preserve">влияние на </w:t>
      </w:r>
      <w:r w:rsidR="00427E53">
        <w:rPr>
          <w:sz w:val="28"/>
          <w:szCs w:val="28"/>
        </w:rPr>
        <w:t>успеваемость и правильно организовать коррекционное обучение, по формированию навыка правильного письма и чтения.</w:t>
      </w:r>
    </w:p>
    <w:p w:rsidR="009D53E0" w:rsidRDefault="009D53E0" w:rsidP="00C10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Самой сложной задачей для детей с нарушением фонематического слуха – это овладение навыками фонетически правильного письма, когда написание расходится с произношением. Формирование  этого навыка основывается на </w:t>
      </w:r>
      <w:r w:rsidR="00747980">
        <w:rPr>
          <w:sz w:val="28"/>
          <w:szCs w:val="28"/>
        </w:rPr>
        <w:t>звукобуквенном</w:t>
      </w:r>
      <w:r w:rsidR="0067490A">
        <w:rPr>
          <w:sz w:val="28"/>
          <w:szCs w:val="28"/>
        </w:rPr>
        <w:t xml:space="preserve">  анализе и синтезе. Одним из основных упражнений  по формированию навыков грамотного письма является письмо под диктовку. Обучение этому навыку провожу в три этапа. </w:t>
      </w:r>
      <w:r w:rsidR="0067490A" w:rsidRPr="00F72BAE">
        <w:rPr>
          <w:sz w:val="28"/>
          <w:szCs w:val="28"/>
          <w:u w:val="single"/>
        </w:rPr>
        <w:t>Первый этап</w:t>
      </w:r>
      <w:r w:rsidR="0067490A">
        <w:rPr>
          <w:sz w:val="28"/>
          <w:szCs w:val="28"/>
        </w:rPr>
        <w:t xml:space="preserve"> включает развитие </w:t>
      </w:r>
      <w:r w:rsidR="00747980">
        <w:rPr>
          <w:sz w:val="28"/>
          <w:szCs w:val="28"/>
        </w:rPr>
        <w:t>звукобуквенного</w:t>
      </w:r>
      <w:r w:rsidR="0067490A">
        <w:rPr>
          <w:sz w:val="28"/>
          <w:szCs w:val="28"/>
        </w:rPr>
        <w:t xml:space="preserve"> анализа, </w:t>
      </w:r>
      <w:r w:rsidR="0067490A" w:rsidRPr="00F72BAE">
        <w:rPr>
          <w:sz w:val="28"/>
          <w:szCs w:val="28"/>
          <w:u w:val="single"/>
        </w:rPr>
        <w:t>второй этап</w:t>
      </w:r>
      <w:r w:rsidR="0067490A">
        <w:rPr>
          <w:sz w:val="28"/>
          <w:szCs w:val="28"/>
        </w:rPr>
        <w:t xml:space="preserve"> заключается в применении системы упражнений, способствующих формированию </w:t>
      </w:r>
      <w:r w:rsidR="00691EED">
        <w:rPr>
          <w:sz w:val="28"/>
          <w:szCs w:val="28"/>
        </w:rPr>
        <w:lastRenderedPageBreak/>
        <w:t>фонетически грамотного письма и</w:t>
      </w:r>
      <w:r w:rsidR="0067490A">
        <w:rPr>
          <w:sz w:val="28"/>
          <w:szCs w:val="28"/>
        </w:rPr>
        <w:t>,</w:t>
      </w:r>
      <w:r w:rsidR="00691EED">
        <w:rPr>
          <w:sz w:val="28"/>
          <w:szCs w:val="28"/>
        </w:rPr>
        <w:t xml:space="preserve"> </w:t>
      </w:r>
      <w:r w:rsidR="0067490A">
        <w:rPr>
          <w:sz w:val="28"/>
          <w:szCs w:val="28"/>
        </w:rPr>
        <w:t>в частности, подготавливающих учащихся к</w:t>
      </w:r>
      <w:r w:rsidR="00F6738A">
        <w:rPr>
          <w:sz w:val="28"/>
          <w:szCs w:val="28"/>
        </w:rPr>
        <w:t xml:space="preserve"> овладению письмом под диктовку, а на </w:t>
      </w:r>
      <w:r w:rsidR="00F6738A" w:rsidRPr="00843FB7">
        <w:rPr>
          <w:sz w:val="28"/>
          <w:szCs w:val="28"/>
          <w:u w:val="single"/>
        </w:rPr>
        <w:t>третьем этапе</w:t>
      </w:r>
      <w:r w:rsidR="00F6738A">
        <w:rPr>
          <w:sz w:val="28"/>
          <w:szCs w:val="28"/>
        </w:rPr>
        <w:t xml:space="preserve"> веду непосредственное обучение школьников умению писать под диктовку. Первоначально провожу </w:t>
      </w:r>
      <w:r w:rsidR="00F21518">
        <w:rPr>
          <w:sz w:val="28"/>
          <w:szCs w:val="28"/>
        </w:rPr>
        <w:t>звукобуквенный</w:t>
      </w:r>
      <w:r w:rsidR="00F6738A">
        <w:rPr>
          <w:sz w:val="28"/>
          <w:szCs w:val="28"/>
        </w:rPr>
        <w:t xml:space="preserve"> анализ слова, составляю слово из  букв разрезной азбуки, учащиеся читают и записывают его,</w:t>
      </w:r>
      <w:r w:rsidR="00E40179">
        <w:rPr>
          <w:sz w:val="28"/>
          <w:szCs w:val="28"/>
        </w:rPr>
        <w:t xml:space="preserve"> затем усложняю работу: ученики составляют слово, читают его, а затем записывают, вставляя букву, которую я убрала из составленного ими слова. Далее убираю целый слог, а затем и само слово, которое они теперь должны написать самостоятельно. Запись при этом  осуществляется  на основе анализа и синтеза, но уже без зрительного подкрепления букв разрезной азбуки.</w:t>
      </w:r>
      <w:r w:rsidR="00161A95">
        <w:rPr>
          <w:sz w:val="28"/>
          <w:szCs w:val="28"/>
        </w:rPr>
        <w:t xml:space="preserve"> В дальнейшем в качестве зрительного подкрепления  выступает условно-графическая запись слов.</w:t>
      </w:r>
      <w:r w:rsidR="005F7C48">
        <w:rPr>
          <w:sz w:val="28"/>
          <w:szCs w:val="28"/>
        </w:rPr>
        <w:t xml:space="preserve"> Предварительно по следам  анализа ученики д</w:t>
      </w:r>
      <w:r w:rsidR="00691EED">
        <w:rPr>
          <w:sz w:val="28"/>
          <w:szCs w:val="28"/>
        </w:rPr>
        <w:t>олжны начертить столько полосок</w:t>
      </w:r>
      <w:r w:rsidR="005F7C48">
        <w:rPr>
          <w:sz w:val="28"/>
          <w:szCs w:val="28"/>
        </w:rPr>
        <w:t>, сколько в слове слогов, и столько точек, сколько в нем  звуков, обозначая гласные красным цветом, а согласные синим. Только после такой длительной подготовки учащиеся переходят  к письму под диктовку  «по следам звукового анализа» без зрительной  и моторной подготовки.</w:t>
      </w:r>
      <w:r w:rsidR="00A4399B">
        <w:rPr>
          <w:sz w:val="28"/>
          <w:szCs w:val="28"/>
        </w:rPr>
        <w:t xml:space="preserve"> На этом этапе работы провожу предупредительные  и  объяснительные диктанты, диктанты по памяти, с использованием сигнальных карточек,  слуховые, зрительные, словарные диктанты. На занятиях использую такой вид работы как проговаривание. Главная роль проговаривания  заключается в том, что при первоначальном обучении грамоте оно  усиливает слуховое восприятие и уточ</w:t>
      </w:r>
      <w:r w:rsidR="000072A3">
        <w:rPr>
          <w:sz w:val="28"/>
          <w:szCs w:val="28"/>
        </w:rPr>
        <w:t>няет в сознании пишущего состав и порядок звуков (и букв) слова. Проговаривание не  обосновывает, а лишь фиксирует, закрепляет написание слов, поэтому я его  использую как упражнение, способствующее запоминанию их орфографии. Систематическое использование проговаривания при записи слов помогло выработать у де</w:t>
      </w:r>
      <w:r w:rsidR="00691EED">
        <w:rPr>
          <w:sz w:val="28"/>
          <w:szCs w:val="28"/>
        </w:rPr>
        <w:t>тей умение писать без пропусков</w:t>
      </w:r>
      <w:r w:rsidR="000072A3">
        <w:rPr>
          <w:sz w:val="28"/>
          <w:szCs w:val="28"/>
        </w:rPr>
        <w:t xml:space="preserve">, замен </w:t>
      </w:r>
      <w:r w:rsidR="00785A78">
        <w:rPr>
          <w:sz w:val="28"/>
          <w:szCs w:val="28"/>
        </w:rPr>
        <w:t>и перестановок букв.</w:t>
      </w:r>
      <w:r w:rsidR="00A4399B">
        <w:rPr>
          <w:sz w:val="28"/>
          <w:szCs w:val="28"/>
        </w:rPr>
        <w:t xml:space="preserve"> </w:t>
      </w:r>
      <w:r w:rsidR="005F7C48">
        <w:rPr>
          <w:sz w:val="28"/>
          <w:szCs w:val="28"/>
        </w:rPr>
        <w:t xml:space="preserve"> </w:t>
      </w:r>
      <w:r w:rsidR="00F6738A">
        <w:rPr>
          <w:sz w:val="28"/>
          <w:szCs w:val="28"/>
        </w:rPr>
        <w:t xml:space="preserve"> </w:t>
      </w:r>
    </w:p>
    <w:p w:rsidR="005E3871" w:rsidRDefault="005E3871" w:rsidP="00C10EA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Оптическая  дислексия  дисграфия</w:t>
      </w:r>
    </w:p>
    <w:p w:rsidR="005E3871" w:rsidRPr="005E3871" w:rsidRDefault="00CF7026" w:rsidP="00520A16">
      <w:pPr>
        <w:jc w:val="both"/>
        <w:rPr>
          <w:sz w:val="28"/>
          <w:szCs w:val="28"/>
        </w:rPr>
      </w:pPr>
      <w:r>
        <w:rPr>
          <w:sz w:val="28"/>
          <w:szCs w:val="28"/>
        </w:rPr>
        <w:t>Смешиваются и взаимозаменяются похожие по рисунку буквы</w:t>
      </w:r>
      <w:r w:rsidR="00932C8B">
        <w:rPr>
          <w:sz w:val="28"/>
          <w:szCs w:val="28"/>
        </w:rPr>
        <w:t xml:space="preserve"> </w:t>
      </w:r>
      <w:r>
        <w:rPr>
          <w:sz w:val="28"/>
          <w:szCs w:val="28"/>
        </w:rPr>
        <w:t>(З-Э,</w:t>
      </w:r>
      <w:r w:rsidR="00932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Р-Ь), состоящие </w:t>
      </w:r>
      <w:r w:rsidR="005F66E8">
        <w:rPr>
          <w:sz w:val="28"/>
          <w:szCs w:val="28"/>
        </w:rPr>
        <w:t>из одинаковых</w:t>
      </w:r>
      <w:r>
        <w:rPr>
          <w:sz w:val="28"/>
          <w:szCs w:val="28"/>
        </w:rPr>
        <w:t>,</w:t>
      </w:r>
      <w:r w:rsidR="005F66E8">
        <w:rPr>
          <w:sz w:val="28"/>
          <w:szCs w:val="28"/>
        </w:rPr>
        <w:t xml:space="preserve"> </w:t>
      </w:r>
      <w:r>
        <w:rPr>
          <w:sz w:val="28"/>
          <w:szCs w:val="28"/>
        </w:rPr>
        <w:t>но различно расположенных в  пространстве элементов</w:t>
      </w:r>
      <w:r w:rsidR="00F00380">
        <w:rPr>
          <w:sz w:val="28"/>
          <w:szCs w:val="28"/>
        </w:rPr>
        <w:t xml:space="preserve"> </w:t>
      </w:r>
      <w:r>
        <w:rPr>
          <w:sz w:val="28"/>
          <w:szCs w:val="28"/>
        </w:rPr>
        <w:t>(Н-П-И,</w:t>
      </w:r>
      <w:r w:rsidR="00F00380">
        <w:rPr>
          <w:sz w:val="28"/>
          <w:szCs w:val="28"/>
        </w:rPr>
        <w:t xml:space="preserve"> </w:t>
      </w:r>
      <w:r>
        <w:rPr>
          <w:sz w:val="28"/>
          <w:szCs w:val="28"/>
        </w:rPr>
        <w:t>Т-Г),</w:t>
      </w:r>
      <w:r w:rsidR="00932C8B">
        <w:rPr>
          <w:sz w:val="28"/>
          <w:szCs w:val="28"/>
        </w:rPr>
        <w:t xml:space="preserve"> </w:t>
      </w:r>
      <w:r>
        <w:rPr>
          <w:sz w:val="28"/>
          <w:szCs w:val="28"/>
        </w:rPr>
        <w:t>буквы, отличающиеся допо</w:t>
      </w:r>
      <w:r w:rsidR="00932C8B">
        <w:rPr>
          <w:sz w:val="28"/>
          <w:szCs w:val="28"/>
        </w:rPr>
        <w:t>лнительными элементами</w:t>
      </w:r>
      <w:r w:rsidR="00691EED">
        <w:rPr>
          <w:sz w:val="28"/>
          <w:szCs w:val="28"/>
        </w:rPr>
        <w:t xml:space="preserve"> </w:t>
      </w:r>
      <w:proofErr w:type="gramStart"/>
      <w:r w:rsidR="00932C8B">
        <w:rPr>
          <w:sz w:val="28"/>
          <w:szCs w:val="28"/>
        </w:rPr>
        <w:t>(</w:t>
      </w:r>
      <w:r w:rsidR="00691EED">
        <w:rPr>
          <w:sz w:val="28"/>
          <w:szCs w:val="28"/>
        </w:rPr>
        <w:t xml:space="preserve"> </w:t>
      </w:r>
      <w:proofErr w:type="gramEnd"/>
      <w:r w:rsidR="00932C8B">
        <w:rPr>
          <w:sz w:val="28"/>
          <w:szCs w:val="28"/>
        </w:rPr>
        <w:t>Л-Д,</w:t>
      </w:r>
      <w:r w:rsidR="002B7944">
        <w:rPr>
          <w:sz w:val="28"/>
          <w:szCs w:val="28"/>
        </w:rPr>
        <w:t xml:space="preserve"> </w:t>
      </w:r>
      <w:r w:rsidR="00932C8B">
        <w:rPr>
          <w:sz w:val="28"/>
          <w:szCs w:val="28"/>
        </w:rPr>
        <w:t>З-В</w:t>
      </w:r>
      <w:r w:rsidR="00691EED">
        <w:rPr>
          <w:sz w:val="28"/>
          <w:szCs w:val="28"/>
        </w:rPr>
        <w:t xml:space="preserve"> </w:t>
      </w:r>
      <w:r w:rsidR="00932C8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32C8B">
        <w:rPr>
          <w:sz w:val="28"/>
          <w:szCs w:val="28"/>
        </w:rPr>
        <w:t xml:space="preserve"> </w:t>
      </w:r>
      <w:r>
        <w:rPr>
          <w:sz w:val="28"/>
          <w:szCs w:val="28"/>
        </w:rPr>
        <w:t>К оптическим дисграфиям относятся и зеркальные перевороты букв</w:t>
      </w:r>
      <w:r w:rsidR="00964FDF">
        <w:rPr>
          <w:sz w:val="28"/>
          <w:szCs w:val="28"/>
        </w:rPr>
        <w:t xml:space="preserve"> (у левшей).</w:t>
      </w:r>
      <w:r w:rsidR="0084796B">
        <w:rPr>
          <w:sz w:val="28"/>
          <w:szCs w:val="28"/>
        </w:rPr>
        <w:t xml:space="preserve"> </w:t>
      </w:r>
      <w:r w:rsidR="0001598F">
        <w:rPr>
          <w:sz w:val="28"/>
          <w:szCs w:val="28"/>
        </w:rPr>
        <w:t>Зрительная дислексия обусловлена неустойчивостью зрительных впечатлений и представлений.</w:t>
      </w:r>
      <w:r w:rsidR="006631AB">
        <w:rPr>
          <w:sz w:val="28"/>
          <w:szCs w:val="28"/>
        </w:rPr>
        <w:t xml:space="preserve"> У</w:t>
      </w:r>
      <w:r w:rsidR="00691EED">
        <w:rPr>
          <w:sz w:val="28"/>
          <w:szCs w:val="28"/>
        </w:rPr>
        <w:t>пражнения</w:t>
      </w:r>
      <w:r w:rsidR="005F66E8">
        <w:rPr>
          <w:sz w:val="28"/>
          <w:szCs w:val="28"/>
        </w:rPr>
        <w:t xml:space="preserve">, используемые мной в работе, направленные  на развитие зрительно – пространственного </w:t>
      </w:r>
      <w:r w:rsidR="005F66E8">
        <w:rPr>
          <w:sz w:val="28"/>
          <w:szCs w:val="28"/>
        </w:rPr>
        <w:lastRenderedPageBreak/>
        <w:t>восприятия позволяют формировать зрительный образ буквы, графического элемента, предупреждает зеркальное письмо букв, помогают ориентироваться в тетради, находить рабочую строку, правильно располагать буквы в строке, способствуют формированию навыка списывания.</w:t>
      </w:r>
      <w:r w:rsidR="00BF16B5">
        <w:rPr>
          <w:sz w:val="28"/>
          <w:szCs w:val="28"/>
        </w:rPr>
        <w:t xml:space="preserve"> Провожу упражнения, предусматривающие постепенное наращивание трудностей: знакомство  с рукописным начертанием буквы,</w:t>
      </w:r>
      <w:r w:rsidR="00C177EF">
        <w:rPr>
          <w:sz w:val="28"/>
          <w:szCs w:val="28"/>
        </w:rPr>
        <w:t xml:space="preserve"> затем слогом, упражнение в записи слогов, а затем и слов, отыскивание определенных букв в тексте, применяю графические диктанты (в  приложении)</w:t>
      </w:r>
      <w:r w:rsidR="00162E9D">
        <w:rPr>
          <w:sz w:val="28"/>
          <w:szCs w:val="28"/>
        </w:rPr>
        <w:t>. Трудности при письме здесь состоят в соединении букв</w:t>
      </w:r>
      <w:r w:rsidR="002A4234">
        <w:rPr>
          <w:sz w:val="28"/>
          <w:szCs w:val="28"/>
        </w:rPr>
        <w:t xml:space="preserve">, письмо по слуху и самостоятельная запись слов с предварительным </w:t>
      </w:r>
      <w:r w:rsidR="00F95180">
        <w:rPr>
          <w:sz w:val="28"/>
          <w:szCs w:val="28"/>
        </w:rPr>
        <w:t>звуко</w:t>
      </w:r>
      <w:r w:rsidR="002A4234">
        <w:rPr>
          <w:sz w:val="28"/>
          <w:szCs w:val="28"/>
        </w:rPr>
        <w:t xml:space="preserve">буквенным  анализом. Все упражнения в письме слогов, слов, предложений опираются на </w:t>
      </w:r>
      <w:r w:rsidR="00E26173">
        <w:rPr>
          <w:sz w:val="28"/>
          <w:szCs w:val="28"/>
        </w:rPr>
        <w:t>звукобуквенный</w:t>
      </w:r>
      <w:r w:rsidR="002A4234">
        <w:rPr>
          <w:sz w:val="28"/>
          <w:szCs w:val="28"/>
        </w:rPr>
        <w:t xml:space="preserve">  анализ с предварительной условно</w:t>
      </w:r>
      <w:r w:rsidR="007004A1">
        <w:rPr>
          <w:sz w:val="28"/>
          <w:szCs w:val="28"/>
        </w:rPr>
        <w:t>-</w:t>
      </w:r>
      <w:r w:rsidR="002A4234">
        <w:rPr>
          <w:sz w:val="28"/>
          <w:szCs w:val="28"/>
        </w:rPr>
        <w:t>графической</w:t>
      </w:r>
      <w:r w:rsidR="007004A1">
        <w:rPr>
          <w:sz w:val="28"/>
          <w:szCs w:val="28"/>
        </w:rPr>
        <w:t xml:space="preserve">  записью, применением разрезной азбуки. Такая работа предупреждает формирование навыка механического копирования.</w:t>
      </w:r>
      <w:r w:rsidR="007B5294">
        <w:rPr>
          <w:sz w:val="28"/>
          <w:szCs w:val="28"/>
        </w:rPr>
        <w:t xml:space="preserve"> Развиваю у ребенка умение ориентироваться в пространстве, развиваю зрительный анализатор. Бу</w:t>
      </w:r>
      <w:r w:rsidR="00F95180">
        <w:rPr>
          <w:sz w:val="28"/>
          <w:szCs w:val="28"/>
        </w:rPr>
        <w:t>квы, которые плохо запоминаются</w:t>
      </w:r>
      <w:r w:rsidR="007B5294">
        <w:rPr>
          <w:sz w:val="28"/>
          <w:szCs w:val="28"/>
        </w:rPr>
        <w:t>, лепим из пластилина, складываем</w:t>
      </w:r>
      <w:r w:rsidR="00F95180">
        <w:rPr>
          <w:sz w:val="28"/>
          <w:szCs w:val="28"/>
        </w:rPr>
        <w:t xml:space="preserve"> с помощью конструктора  «Лего»</w:t>
      </w:r>
      <w:r w:rsidR="007B5294">
        <w:rPr>
          <w:sz w:val="28"/>
          <w:szCs w:val="28"/>
        </w:rPr>
        <w:t xml:space="preserve">, </w:t>
      </w:r>
      <w:r w:rsidR="004552EB">
        <w:rPr>
          <w:sz w:val="28"/>
          <w:szCs w:val="28"/>
        </w:rPr>
        <w:t xml:space="preserve">вышиваем, рисуем на бумаге и на снегу и т.д. Только обязательно затем сравниваем  получившееся изображение с образцом. </w:t>
      </w:r>
      <w:r w:rsidR="007B5294">
        <w:rPr>
          <w:sz w:val="28"/>
          <w:szCs w:val="28"/>
        </w:rPr>
        <w:t xml:space="preserve"> </w:t>
      </w:r>
    </w:p>
    <w:p w:rsidR="00FF6CFF" w:rsidRDefault="00FF6CFF" w:rsidP="00520A16">
      <w:pPr>
        <w:pStyle w:val="a3"/>
        <w:ind w:left="3765"/>
        <w:jc w:val="both"/>
        <w:rPr>
          <w:sz w:val="28"/>
          <w:szCs w:val="28"/>
        </w:rPr>
      </w:pPr>
    </w:p>
    <w:p w:rsidR="00FF6CFF" w:rsidRDefault="00520A16" w:rsidP="00520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Кинетическая (моторная)</w:t>
      </w:r>
    </w:p>
    <w:p w:rsidR="0063051A" w:rsidRDefault="00520A16" w:rsidP="0063051A">
      <w:pPr>
        <w:ind w:left="360"/>
        <w:rPr>
          <w:sz w:val="28"/>
          <w:szCs w:val="28"/>
        </w:rPr>
      </w:pPr>
      <w:r w:rsidRPr="0063051A">
        <w:rPr>
          <w:sz w:val="28"/>
          <w:szCs w:val="28"/>
        </w:rPr>
        <w:t>Всякое сложное восприятие осуществляется с помощью активных,</w:t>
      </w:r>
      <w:r w:rsidR="00336ED9">
        <w:rPr>
          <w:sz w:val="28"/>
          <w:szCs w:val="28"/>
        </w:rPr>
        <w:t xml:space="preserve"> </w:t>
      </w:r>
      <w:r w:rsidRPr="0063051A">
        <w:rPr>
          <w:sz w:val="28"/>
          <w:szCs w:val="28"/>
        </w:rPr>
        <w:t xml:space="preserve">поисковых движений глаза. </w:t>
      </w:r>
      <w:r w:rsidR="00691EED">
        <w:rPr>
          <w:sz w:val="28"/>
          <w:szCs w:val="28"/>
        </w:rPr>
        <w:t>Перевод  взора с буквы на букву</w:t>
      </w:r>
      <w:r w:rsidRPr="0063051A">
        <w:rPr>
          <w:sz w:val="28"/>
          <w:szCs w:val="28"/>
        </w:rPr>
        <w:t>,</w:t>
      </w:r>
      <w:r w:rsidR="00691EED">
        <w:rPr>
          <w:sz w:val="28"/>
          <w:szCs w:val="28"/>
        </w:rPr>
        <w:t xml:space="preserve"> со слова на слово</w:t>
      </w:r>
      <w:r w:rsidRPr="0063051A">
        <w:rPr>
          <w:sz w:val="28"/>
          <w:szCs w:val="28"/>
        </w:rPr>
        <w:t>,</w:t>
      </w:r>
      <w:r w:rsidR="00691EED">
        <w:rPr>
          <w:sz w:val="28"/>
          <w:szCs w:val="28"/>
        </w:rPr>
        <w:t xml:space="preserve"> </w:t>
      </w:r>
      <w:r w:rsidRPr="0063051A">
        <w:rPr>
          <w:sz w:val="28"/>
          <w:szCs w:val="28"/>
        </w:rPr>
        <w:t>со строки на строку  имеет свои закономерности. Детям не  всегда удается овладеть</w:t>
      </w:r>
      <w:r w:rsidR="002714FB" w:rsidRPr="0063051A">
        <w:rPr>
          <w:sz w:val="28"/>
          <w:szCs w:val="28"/>
        </w:rPr>
        <w:t xml:space="preserve"> ими беспрепятственно. Моторная   дисграфия  обусловлена определенн</w:t>
      </w:r>
      <w:r w:rsidR="0084796B" w:rsidRPr="0063051A">
        <w:rPr>
          <w:sz w:val="28"/>
          <w:szCs w:val="28"/>
        </w:rPr>
        <w:t>ыми требованиями к движению руки</w:t>
      </w:r>
      <w:r w:rsidR="003D6B7F" w:rsidRPr="0063051A">
        <w:rPr>
          <w:sz w:val="28"/>
          <w:szCs w:val="28"/>
        </w:rPr>
        <w:t>, если они не соблюдаются</w:t>
      </w:r>
      <w:r w:rsidR="002714FB" w:rsidRPr="0063051A">
        <w:rPr>
          <w:sz w:val="28"/>
          <w:szCs w:val="28"/>
        </w:rPr>
        <w:t>, возникают характерные трудности движения руки во время письма.</w:t>
      </w:r>
      <w:r w:rsidR="0063051A" w:rsidRPr="0063051A">
        <w:rPr>
          <w:sz w:val="28"/>
          <w:szCs w:val="28"/>
        </w:rPr>
        <w:t xml:space="preserve">  Как же предупредить моторную дисграфию?  Использую такие упражнения:</w:t>
      </w:r>
    </w:p>
    <w:p w:rsidR="0063051A" w:rsidRDefault="0063051A" w:rsidP="00336ED9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520A16" w:rsidRDefault="0063051A" w:rsidP="0063051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Заштрихуй контур</w:t>
      </w:r>
    </w:p>
    <w:p w:rsidR="0063051A" w:rsidRDefault="0063051A" w:rsidP="0063051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Соедини точки</w:t>
      </w:r>
    </w:p>
    <w:p w:rsidR="0063051A" w:rsidRDefault="0063051A" w:rsidP="0063051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Нарисуй без отрыва</w:t>
      </w:r>
    </w:p>
    <w:p w:rsidR="0063051A" w:rsidRDefault="0063051A" w:rsidP="0063051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Дорисуй вторую половину</w:t>
      </w:r>
    </w:p>
    <w:p w:rsidR="0063051A" w:rsidRDefault="0063051A" w:rsidP="00FC18E6">
      <w:pPr>
        <w:pStyle w:val="a3"/>
        <w:ind w:left="1125"/>
        <w:rPr>
          <w:sz w:val="28"/>
          <w:szCs w:val="28"/>
        </w:rPr>
      </w:pPr>
    </w:p>
    <w:p w:rsidR="0063051A" w:rsidRPr="0063051A" w:rsidRDefault="0063051A" w:rsidP="0063051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Обведи шаблон и заштрихуй контур.</w:t>
      </w:r>
    </w:p>
    <w:p w:rsidR="0063051A" w:rsidRDefault="00FC18E6" w:rsidP="0063051A">
      <w:pPr>
        <w:rPr>
          <w:sz w:val="28"/>
          <w:szCs w:val="28"/>
        </w:rPr>
      </w:pPr>
      <w:r>
        <w:rPr>
          <w:sz w:val="28"/>
          <w:szCs w:val="28"/>
        </w:rPr>
        <w:t>Задание 2</w:t>
      </w:r>
    </w:p>
    <w:p w:rsidR="00FC18E6" w:rsidRDefault="00FC18E6" w:rsidP="0063051A">
      <w:pPr>
        <w:rPr>
          <w:sz w:val="28"/>
          <w:szCs w:val="28"/>
        </w:rPr>
      </w:pPr>
      <w:r>
        <w:rPr>
          <w:sz w:val="28"/>
          <w:szCs w:val="28"/>
        </w:rPr>
        <w:t>ГРАФИЧЕСКИЙ ДИКТАНТ</w:t>
      </w:r>
    </w:p>
    <w:p w:rsidR="00FC18E6" w:rsidRDefault="00FC18E6" w:rsidP="00FC18E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Одна клетка вверх</w:t>
      </w:r>
    </w:p>
    <w:p w:rsidR="00FC18E6" w:rsidRDefault="00FC18E6" w:rsidP="00FC18E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Одна клетка вправо</w:t>
      </w:r>
    </w:p>
    <w:p w:rsidR="00FC18E6" w:rsidRDefault="00FC18E6" w:rsidP="00FC18E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Одна клетка вниз</w:t>
      </w:r>
    </w:p>
    <w:p w:rsidR="00FC18E6" w:rsidRDefault="00FC18E6" w:rsidP="00FC18E6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Одна клетка вправо   и т. д.</w:t>
      </w:r>
      <w:r w:rsidR="00691EED">
        <w:rPr>
          <w:sz w:val="28"/>
          <w:szCs w:val="28"/>
        </w:rPr>
        <w:t xml:space="preserve">  (</w:t>
      </w:r>
      <w:r>
        <w:rPr>
          <w:sz w:val="28"/>
          <w:szCs w:val="28"/>
        </w:rPr>
        <w:t>в приложении)</w:t>
      </w:r>
    </w:p>
    <w:p w:rsidR="00A6520F" w:rsidRDefault="00A6520F" w:rsidP="00A6520F">
      <w:pPr>
        <w:rPr>
          <w:sz w:val="28"/>
          <w:szCs w:val="28"/>
        </w:rPr>
      </w:pPr>
      <w:r>
        <w:rPr>
          <w:sz w:val="28"/>
          <w:szCs w:val="28"/>
        </w:rPr>
        <w:t>Эти два задания направлены на формирование графических навыков, помогающих развитию мелкой моторики и предупреждающих развитие дисграфии.</w:t>
      </w:r>
    </w:p>
    <w:p w:rsidR="00A6520F" w:rsidRDefault="00A6520F" w:rsidP="00A6520F">
      <w:pPr>
        <w:rPr>
          <w:sz w:val="28"/>
          <w:szCs w:val="28"/>
        </w:rPr>
      </w:pPr>
      <w:r>
        <w:rPr>
          <w:sz w:val="28"/>
          <w:szCs w:val="28"/>
        </w:rPr>
        <w:t>Задание 3</w:t>
      </w:r>
    </w:p>
    <w:p w:rsidR="00A6520F" w:rsidRDefault="00A6520F" w:rsidP="00A6520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2579C">
        <w:rPr>
          <w:sz w:val="28"/>
          <w:szCs w:val="28"/>
        </w:rPr>
        <w:t>Запомни и нарисуй»</w:t>
      </w:r>
    </w:p>
    <w:p w:rsidR="00A2579C" w:rsidRDefault="00A2579C" w:rsidP="00A2579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Нарисуй 5 бусинок разного цвета и размера так, чтобы средняя бусинка была красного цвета, а последняя – самая маленькая,</w:t>
      </w:r>
    </w:p>
    <w:p w:rsidR="00A2579C" w:rsidRDefault="00A2579C" w:rsidP="00A2579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Нарисуй пять квадратов разного цвета и размера так, чтобы 4 был синий, а средний – самый маленький,</w:t>
      </w:r>
    </w:p>
    <w:p w:rsidR="00A2579C" w:rsidRDefault="00A2579C" w:rsidP="00A2579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Нарисуй 5 цветочков разного цвета и размера так, чтобы 4 был желтого цвета, а предпоследний – самый высокий.</w:t>
      </w:r>
    </w:p>
    <w:p w:rsidR="00A2579C" w:rsidRDefault="00A2579C" w:rsidP="00A2579C">
      <w:pPr>
        <w:rPr>
          <w:sz w:val="28"/>
          <w:szCs w:val="28"/>
        </w:rPr>
      </w:pPr>
      <w:r>
        <w:rPr>
          <w:sz w:val="28"/>
          <w:szCs w:val="28"/>
        </w:rPr>
        <w:t>Третье задание помогает разви</w:t>
      </w:r>
      <w:r w:rsidR="00691EED">
        <w:rPr>
          <w:sz w:val="28"/>
          <w:szCs w:val="28"/>
        </w:rPr>
        <w:t>ть операции анализа и синтеза и</w:t>
      </w:r>
      <w:r>
        <w:rPr>
          <w:sz w:val="28"/>
          <w:szCs w:val="28"/>
        </w:rPr>
        <w:t>, соответственно, способствует профилактике дисграфии</w:t>
      </w:r>
      <w:r w:rsidR="00F2220E">
        <w:rPr>
          <w:sz w:val="28"/>
          <w:szCs w:val="28"/>
        </w:rPr>
        <w:t xml:space="preserve"> на почве нарушения языкового анализа и синтеза.</w:t>
      </w:r>
    </w:p>
    <w:p w:rsidR="00F2220E" w:rsidRDefault="00F2220E" w:rsidP="00A2579C">
      <w:pPr>
        <w:rPr>
          <w:sz w:val="28"/>
          <w:szCs w:val="28"/>
        </w:rPr>
      </w:pPr>
      <w:r>
        <w:rPr>
          <w:sz w:val="28"/>
          <w:szCs w:val="28"/>
        </w:rPr>
        <w:t>Задание 4</w:t>
      </w:r>
    </w:p>
    <w:p w:rsidR="00F2220E" w:rsidRDefault="00F2220E" w:rsidP="00A2579C">
      <w:pPr>
        <w:rPr>
          <w:sz w:val="28"/>
          <w:szCs w:val="28"/>
        </w:rPr>
      </w:pPr>
      <w:r>
        <w:rPr>
          <w:sz w:val="28"/>
          <w:szCs w:val="28"/>
        </w:rPr>
        <w:t>Игра « Скажи наоборот»</w:t>
      </w:r>
    </w:p>
    <w:p w:rsidR="00F2220E" w:rsidRDefault="00F2220E" w:rsidP="00A2579C">
      <w:pPr>
        <w:rPr>
          <w:sz w:val="28"/>
          <w:szCs w:val="28"/>
        </w:rPr>
      </w:pPr>
      <w:r>
        <w:rPr>
          <w:sz w:val="28"/>
          <w:szCs w:val="28"/>
        </w:rPr>
        <w:t>День – ночь</w:t>
      </w:r>
    </w:p>
    <w:p w:rsidR="00F2220E" w:rsidRDefault="00F2220E" w:rsidP="00A2579C">
      <w:pPr>
        <w:rPr>
          <w:sz w:val="28"/>
          <w:szCs w:val="28"/>
        </w:rPr>
      </w:pPr>
      <w:r>
        <w:rPr>
          <w:sz w:val="28"/>
          <w:szCs w:val="28"/>
        </w:rPr>
        <w:t>Завтра -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F2220E" w:rsidRDefault="00F2220E" w:rsidP="00A2579C">
      <w:pPr>
        <w:rPr>
          <w:sz w:val="28"/>
          <w:szCs w:val="28"/>
        </w:rPr>
      </w:pPr>
      <w:r>
        <w:rPr>
          <w:sz w:val="28"/>
          <w:szCs w:val="28"/>
        </w:rPr>
        <w:t>Медленно -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F2220E" w:rsidRDefault="00F2220E" w:rsidP="00A2579C">
      <w:pPr>
        <w:rPr>
          <w:sz w:val="28"/>
          <w:szCs w:val="28"/>
        </w:rPr>
      </w:pPr>
      <w:r>
        <w:rPr>
          <w:sz w:val="28"/>
          <w:szCs w:val="28"/>
        </w:rPr>
        <w:t>Взял -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.</w:t>
      </w:r>
    </w:p>
    <w:p w:rsidR="00F2220E" w:rsidRDefault="00F2220E" w:rsidP="00A2579C">
      <w:pPr>
        <w:rPr>
          <w:sz w:val="28"/>
          <w:szCs w:val="28"/>
        </w:rPr>
      </w:pPr>
      <w:r>
        <w:rPr>
          <w:sz w:val="28"/>
          <w:szCs w:val="28"/>
        </w:rPr>
        <w:t xml:space="preserve"> Выпрямил -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. и т. д.</w:t>
      </w:r>
    </w:p>
    <w:p w:rsidR="00F2220E" w:rsidRDefault="00F2220E" w:rsidP="00A257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Слова для игры могут быть следующие:</w:t>
      </w:r>
      <w:r w:rsidR="00691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утро, рано, пр</w:t>
      </w:r>
      <w:r w:rsidR="00691EED">
        <w:rPr>
          <w:sz w:val="28"/>
          <w:szCs w:val="28"/>
        </w:rPr>
        <w:t>осторно, нашел, легкий, жесткий</w:t>
      </w:r>
      <w:r>
        <w:rPr>
          <w:sz w:val="28"/>
          <w:szCs w:val="28"/>
        </w:rPr>
        <w:t xml:space="preserve">, восход, близко,  радостно, забыл, </w:t>
      </w:r>
      <w:r w:rsidR="0094639F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высокий,</w:t>
      </w:r>
      <w:r w:rsidR="0094639F">
        <w:rPr>
          <w:sz w:val="28"/>
          <w:szCs w:val="28"/>
        </w:rPr>
        <w:t xml:space="preserve"> </w:t>
      </w:r>
      <w:r>
        <w:rPr>
          <w:sz w:val="28"/>
          <w:szCs w:val="28"/>
        </w:rPr>
        <w:t>весна,</w:t>
      </w:r>
      <w:r w:rsidR="0094639F">
        <w:rPr>
          <w:sz w:val="28"/>
          <w:szCs w:val="28"/>
        </w:rPr>
        <w:t xml:space="preserve"> низко, темно, уронил, больной, зима, редко, темно, сел, насорил, чистый.</w:t>
      </w:r>
    </w:p>
    <w:p w:rsidR="00A72B86" w:rsidRDefault="00A72B86" w:rsidP="00A2579C">
      <w:pPr>
        <w:rPr>
          <w:sz w:val="28"/>
          <w:szCs w:val="28"/>
        </w:rPr>
      </w:pPr>
      <w:r>
        <w:rPr>
          <w:sz w:val="28"/>
          <w:szCs w:val="28"/>
        </w:rPr>
        <w:t>Задание направлено на увеличение словарного запаса ребенка и профилактику дисграфии.</w:t>
      </w:r>
    </w:p>
    <w:p w:rsidR="00301163" w:rsidRDefault="00301163" w:rsidP="00A2579C">
      <w:pPr>
        <w:rPr>
          <w:sz w:val="28"/>
          <w:szCs w:val="28"/>
        </w:rPr>
      </w:pPr>
      <w:r>
        <w:rPr>
          <w:sz w:val="28"/>
          <w:szCs w:val="28"/>
        </w:rPr>
        <w:t>Задание  5</w:t>
      </w:r>
    </w:p>
    <w:p w:rsidR="00301163" w:rsidRDefault="00301163" w:rsidP="00A2579C">
      <w:pPr>
        <w:rPr>
          <w:sz w:val="28"/>
          <w:szCs w:val="28"/>
        </w:rPr>
      </w:pPr>
      <w:r>
        <w:rPr>
          <w:sz w:val="28"/>
          <w:szCs w:val="28"/>
        </w:rPr>
        <w:t>Игра «МОЛНИЯ»</w:t>
      </w:r>
    </w:p>
    <w:p w:rsidR="00301163" w:rsidRDefault="00301163" w:rsidP="0035616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игры детям предлагается вспомнить  значение слова «молния»</w:t>
      </w:r>
      <w:r w:rsidR="00356164">
        <w:rPr>
          <w:sz w:val="28"/>
          <w:szCs w:val="28"/>
        </w:rPr>
        <w:t xml:space="preserve"> </w:t>
      </w:r>
      <w:r>
        <w:rPr>
          <w:sz w:val="28"/>
          <w:szCs w:val="28"/>
        </w:rPr>
        <w:t>(очень быстро), затем – прочитать текст в спокойном темпе, по сигналу «молния» - читать так быстро, как только можно повторяя несколько раз и записывая результаты медленного и быстрого чтения.</w:t>
      </w:r>
    </w:p>
    <w:p w:rsidR="00301163" w:rsidRDefault="00336ED9" w:rsidP="00A2579C">
      <w:pPr>
        <w:rPr>
          <w:sz w:val="28"/>
          <w:szCs w:val="28"/>
        </w:rPr>
      </w:pPr>
      <w:r>
        <w:rPr>
          <w:sz w:val="28"/>
          <w:szCs w:val="28"/>
        </w:rPr>
        <w:t>Задание направлено на повышение скорости чте</w:t>
      </w:r>
      <w:r w:rsidR="00691EED">
        <w:rPr>
          <w:sz w:val="28"/>
          <w:szCs w:val="28"/>
        </w:rPr>
        <w:t>ния для детей, читающих медленно</w:t>
      </w:r>
      <w:r>
        <w:rPr>
          <w:sz w:val="28"/>
          <w:szCs w:val="28"/>
        </w:rPr>
        <w:t>, с большим количеством ошибок.</w:t>
      </w:r>
    </w:p>
    <w:p w:rsidR="00F2220E" w:rsidRDefault="00F2220E" w:rsidP="00A257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6164">
        <w:rPr>
          <w:sz w:val="28"/>
          <w:szCs w:val="28"/>
        </w:rPr>
        <w:t>Задание 6</w:t>
      </w:r>
    </w:p>
    <w:p w:rsidR="00356164" w:rsidRDefault="00356164" w:rsidP="00A2579C">
      <w:pPr>
        <w:rPr>
          <w:sz w:val="28"/>
          <w:szCs w:val="28"/>
        </w:rPr>
      </w:pPr>
      <w:r>
        <w:rPr>
          <w:sz w:val="28"/>
          <w:szCs w:val="28"/>
        </w:rPr>
        <w:t>Игра «ЛЕСЕНКА»</w:t>
      </w:r>
    </w:p>
    <w:p w:rsidR="00356164" w:rsidRDefault="00356164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>Вначале объясняется понятие «боковое зрение».</w:t>
      </w:r>
      <w:r w:rsidR="00850913">
        <w:rPr>
          <w:sz w:val="28"/>
          <w:szCs w:val="28"/>
        </w:rPr>
        <w:t xml:space="preserve"> </w:t>
      </w:r>
      <w:r>
        <w:rPr>
          <w:sz w:val="28"/>
          <w:szCs w:val="28"/>
        </w:rPr>
        <w:t>Детям предлагается посмотреть прямо перед собой и</w:t>
      </w:r>
      <w:r w:rsidR="000B2AE7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поворачивая головы, не переводя взгляда, назвать предметы, которые они видят справа, а затем слева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 чем больше предметов челов</w:t>
      </w:r>
      <w:r w:rsidR="00691EED">
        <w:rPr>
          <w:sz w:val="28"/>
          <w:szCs w:val="28"/>
        </w:rPr>
        <w:t>ек видит</w:t>
      </w:r>
      <w:r>
        <w:rPr>
          <w:sz w:val="28"/>
          <w:szCs w:val="28"/>
        </w:rPr>
        <w:t>, тем лучше его боковое зрение).Затем дети выполняют задание, которое развивает боковое зрение</w:t>
      </w:r>
      <w:r w:rsidR="00040918">
        <w:rPr>
          <w:sz w:val="28"/>
          <w:szCs w:val="28"/>
        </w:rPr>
        <w:t>: на лесенке находятся слоги, посередине лесенки – цифры от 1 до 10. Не отрывая взгляда от цифры, надо прочитать слог, который находится слева, а потом справа. Спускаться ниже до тех пор, пока можно видеть и читать слоги.</w:t>
      </w:r>
      <w:r w:rsidR="00040918">
        <w:rPr>
          <w:sz w:val="28"/>
          <w:szCs w:val="28"/>
        </w:rPr>
        <w:tab/>
      </w:r>
      <w:r w:rsidR="00040918">
        <w:rPr>
          <w:sz w:val="28"/>
          <w:szCs w:val="28"/>
        </w:rPr>
        <w:tab/>
      </w:r>
      <w:r w:rsidR="00040918">
        <w:rPr>
          <w:sz w:val="28"/>
          <w:szCs w:val="28"/>
        </w:rPr>
        <w:tab/>
      </w:r>
      <w:r w:rsidR="00040918">
        <w:rPr>
          <w:sz w:val="28"/>
          <w:szCs w:val="28"/>
        </w:rPr>
        <w:tab/>
      </w:r>
      <w:r w:rsidR="00FF61AE">
        <w:rPr>
          <w:sz w:val="28"/>
          <w:szCs w:val="28"/>
        </w:rPr>
        <w:t xml:space="preserve">                                            ТА 1 ТЯ</w:t>
      </w:r>
    </w:p>
    <w:p w:rsidR="00FF61AE" w:rsidRDefault="00FF61AE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КИ----2----КЫ</w:t>
      </w:r>
    </w:p>
    <w:p w:rsidR="00FF61AE" w:rsidRDefault="00FF61AE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МУ-------3------МЮ</w:t>
      </w:r>
    </w:p>
    <w:p w:rsidR="00FF61AE" w:rsidRDefault="00FF61AE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9A0780">
        <w:rPr>
          <w:sz w:val="28"/>
          <w:szCs w:val="28"/>
        </w:rPr>
        <w:t>ТЕ------------4----------ТЭ</w:t>
      </w:r>
    </w:p>
    <w:p w:rsidR="009A0780" w:rsidRDefault="009A0780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ВЕ-------------5-------------ВО</w:t>
      </w:r>
    </w:p>
    <w:p w:rsidR="009A0780" w:rsidRDefault="009A0780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НЫ--------------6---------------НИ</w:t>
      </w:r>
    </w:p>
    <w:p w:rsidR="009A0780" w:rsidRDefault="009A0780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9A0780" w:rsidRDefault="009A0780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РУ--------------------7---------------------РЮ</w:t>
      </w:r>
    </w:p>
    <w:p w:rsidR="009A0780" w:rsidRDefault="009A0780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БЕ-----------------------8-----------------------БО</w:t>
      </w:r>
    </w:p>
    <w:p w:rsidR="009A0780" w:rsidRDefault="009A0780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СА--------------------------9-------------------------СЯ</w:t>
      </w:r>
    </w:p>
    <w:p w:rsidR="009A0780" w:rsidRDefault="009A0780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ПЭ----------------------------10-----------------------------ПЕ</w:t>
      </w:r>
    </w:p>
    <w:p w:rsidR="000636F9" w:rsidRDefault="009A0780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направлено на расширение поля зрения.</w:t>
      </w:r>
    </w:p>
    <w:p w:rsidR="000636F9" w:rsidRDefault="000636F9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7</w:t>
      </w:r>
    </w:p>
    <w:p w:rsidR="00467C0D" w:rsidRDefault="00467C0D" w:rsidP="0004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Упражнение «Вторая половинка»</w:t>
      </w:r>
    </w:p>
    <w:p w:rsidR="00E71D69" w:rsidRDefault="00467C0D" w:rsidP="00243050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детям прочитать слова, называя только вторую половину слова. Мысленная линия проходит примерно посередине, абсолютная точность не обязательна. Например: чте</w:t>
      </w:r>
      <w:r w:rsidRPr="00467C0D">
        <w:rPr>
          <w:b/>
          <w:sz w:val="28"/>
          <w:szCs w:val="28"/>
          <w:u w:val="single"/>
        </w:rPr>
        <w:t>ние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тр</w:t>
      </w:r>
      <w:r w:rsidRPr="00467C0D">
        <w:rPr>
          <w:b/>
          <w:sz w:val="28"/>
          <w:szCs w:val="28"/>
          <w:u w:val="single"/>
        </w:rPr>
        <w:t>ава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кро</w:t>
      </w:r>
      <w:r w:rsidRPr="00467C0D">
        <w:rPr>
          <w:b/>
          <w:sz w:val="28"/>
          <w:szCs w:val="28"/>
          <w:u w:val="single"/>
        </w:rPr>
        <w:t>вать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лес</w:t>
      </w:r>
      <w:r w:rsidRPr="00467C0D">
        <w:rPr>
          <w:b/>
          <w:sz w:val="28"/>
          <w:szCs w:val="28"/>
          <w:u w:val="single"/>
        </w:rPr>
        <w:t>ная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т. д.</w:t>
      </w:r>
      <w:r w:rsidR="009A0780">
        <w:rPr>
          <w:sz w:val="28"/>
          <w:szCs w:val="28"/>
        </w:rPr>
        <w:t xml:space="preserve"> </w:t>
      </w:r>
    </w:p>
    <w:p w:rsidR="00243050" w:rsidRDefault="00243050" w:rsidP="00243050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позволяет преодолеть так часто встречающее</w:t>
      </w:r>
      <w:r w:rsidR="00961CD3">
        <w:rPr>
          <w:sz w:val="28"/>
          <w:szCs w:val="28"/>
        </w:rPr>
        <w:t>ся</w:t>
      </w:r>
      <w:r>
        <w:rPr>
          <w:sz w:val="28"/>
          <w:szCs w:val="28"/>
        </w:rPr>
        <w:t xml:space="preserve"> у детей « угадывающее» чтение, когда ребенок прочит</w:t>
      </w:r>
      <w:r w:rsidR="008A5DF0">
        <w:rPr>
          <w:sz w:val="28"/>
          <w:szCs w:val="28"/>
        </w:rPr>
        <w:t>ывает лишь начало слова</w:t>
      </w:r>
      <w:r>
        <w:rPr>
          <w:sz w:val="28"/>
          <w:szCs w:val="28"/>
        </w:rPr>
        <w:t>,</w:t>
      </w:r>
      <w:r w:rsidR="004140E6">
        <w:rPr>
          <w:sz w:val="28"/>
          <w:szCs w:val="28"/>
        </w:rPr>
        <w:t xml:space="preserve"> </w:t>
      </w:r>
      <w:r w:rsidR="00E80EC0">
        <w:rPr>
          <w:sz w:val="28"/>
          <w:szCs w:val="28"/>
        </w:rPr>
        <w:t>а окончание домысливает</w:t>
      </w:r>
      <w:proofErr w:type="gramStart"/>
      <w:r w:rsidR="00E80EC0">
        <w:rPr>
          <w:sz w:val="28"/>
          <w:szCs w:val="28"/>
        </w:rPr>
        <w:t xml:space="preserve"> ,</w:t>
      </w:r>
      <w:proofErr w:type="gramEnd"/>
      <w:r w:rsidR="00E80EC0">
        <w:rPr>
          <w:sz w:val="28"/>
          <w:szCs w:val="28"/>
        </w:rPr>
        <w:t xml:space="preserve"> естественно , зачастую сильно искажая.</w:t>
      </w:r>
    </w:p>
    <w:p w:rsidR="002714FB" w:rsidRDefault="0084796B" w:rsidP="00520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Дизорфография</w:t>
      </w:r>
    </w:p>
    <w:p w:rsidR="00BF2250" w:rsidRDefault="00BF2250" w:rsidP="00520A16">
      <w:pPr>
        <w:rPr>
          <w:sz w:val="28"/>
          <w:szCs w:val="28"/>
        </w:rPr>
      </w:pPr>
      <w:r>
        <w:rPr>
          <w:sz w:val="28"/>
          <w:szCs w:val="28"/>
        </w:rPr>
        <w:t>При дизорфографии у ребенка  отсутствует «ЧУТЬЕ»</w:t>
      </w:r>
      <w:r>
        <w:rPr>
          <w:sz w:val="28"/>
          <w:szCs w:val="28"/>
        </w:rPr>
        <w:tab/>
        <w:t xml:space="preserve">на орфограммы, на странице он может </w:t>
      </w:r>
      <w:r w:rsidR="009D2135">
        <w:rPr>
          <w:sz w:val="28"/>
          <w:szCs w:val="28"/>
        </w:rPr>
        <w:t>допустить от 15 до 60 ошибок. Ребенок не может определить, где именно нужно  применить хорошо известное ему правило, не  может обнаружить ошибку и тем более ее исправить. Иначе говоря, « правила знает, а применить не может».</w:t>
      </w:r>
      <w:r w:rsidR="003D6B7F">
        <w:rPr>
          <w:sz w:val="28"/>
          <w:szCs w:val="28"/>
        </w:rPr>
        <w:t xml:space="preserve"> Дети с дизорфографией особенно нуждаются в логопедической помощи. Без нее они часто оказываются в числе неуспевающих по всем предметам.</w:t>
      </w:r>
      <w:r w:rsidR="00C10E1E">
        <w:rPr>
          <w:sz w:val="28"/>
          <w:szCs w:val="28"/>
        </w:rPr>
        <w:t xml:space="preserve"> В процессе обучения по программе «Коррекция дизорфографии» я повторяю с детьми основные базовые правила русского  языка, изучаемые в начальной школе.</w:t>
      </w:r>
      <w:r w:rsidR="00774492">
        <w:rPr>
          <w:sz w:val="28"/>
          <w:szCs w:val="28"/>
        </w:rPr>
        <w:t xml:space="preserve"> Дети пишут диктанты, изложения, развивают орфографическую зоркость, тренируются в подборе однокоренных слов, синонимов, антонимов.</w:t>
      </w:r>
    </w:p>
    <w:p w:rsidR="000C67B4" w:rsidRDefault="000C67B4" w:rsidP="00520A16">
      <w:pPr>
        <w:rPr>
          <w:sz w:val="28"/>
          <w:szCs w:val="28"/>
        </w:rPr>
      </w:pPr>
      <w:r>
        <w:rPr>
          <w:sz w:val="28"/>
          <w:szCs w:val="28"/>
        </w:rPr>
        <w:tab/>
        <w:t>Есть несколько упражнений, которые помогают ребенку справиться  с дизорфографией:</w:t>
      </w:r>
    </w:p>
    <w:p w:rsidR="000C67B4" w:rsidRDefault="00691EED" w:rsidP="000C67B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Ежедневно в течение пяти минут (</w:t>
      </w:r>
      <w:r w:rsidR="000C36A7">
        <w:rPr>
          <w:sz w:val="28"/>
          <w:szCs w:val="28"/>
        </w:rPr>
        <w:t>не больше) ребенок в любом тексте  (кроме газетного) зачеркивает заданные буквы. Начинать надо с одной  гласной, затем перейти к согласным. Например: букву «</w:t>
      </w:r>
      <w:r w:rsidR="000C36A7">
        <w:rPr>
          <w:b/>
          <w:sz w:val="28"/>
          <w:szCs w:val="28"/>
        </w:rPr>
        <w:t xml:space="preserve"> А</w:t>
      </w:r>
      <w:r w:rsidR="000C36A7">
        <w:rPr>
          <w:sz w:val="28"/>
          <w:szCs w:val="28"/>
        </w:rPr>
        <w:t>» ЗАЧЕРКНУТЬ,  а букву «</w:t>
      </w:r>
      <w:r w:rsidR="000C36A7">
        <w:rPr>
          <w:b/>
          <w:sz w:val="28"/>
          <w:szCs w:val="28"/>
        </w:rPr>
        <w:t>О</w:t>
      </w:r>
      <w:r w:rsidR="000C36A7">
        <w:rPr>
          <w:sz w:val="28"/>
          <w:szCs w:val="28"/>
        </w:rPr>
        <w:t>» ОБВЕСТИ. Можно дава</w:t>
      </w:r>
      <w:r w:rsidR="009E5864">
        <w:rPr>
          <w:sz w:val="28"/>
          <w:szCs w:val="28"/>
        </w:rPr>
        <w:t xml:space="preserve">ть парные согласные, </w:t>
      </w:r>
      <w:r w:rsidR="009E5864">
        <w:rPr>
          <w:sz w:val="28"/>
          <w:szCs w:val="28"/>
        </w:rPr>
        <w:lastRenderedPageBreak/>
        <w:t xml:space="preserve">а также те, в произношении которых или в их различении у ребенка имеются проблемы. Например: </w:t>
      </w:r>
      <w:r w:rsidR="00A609AA">
        <w:rPr>
          <w:b/>
          <w:sz w:val="28"/>
          <w:szCs w:val="28"/>
        </w:rPr>
        <w:t>Р-Л, С-Ш</w:t>
      </w:r>
      <w:proofErr w:type="gramStart"/>
      <w:r>
        <w:rPr>
          <w:b/>
          <w:sz w:val="28"/>
          <w:szCs w:val="28"/>
        </w:rPr>
        <w:t xml:space="preserve"> </w:t>
      </w:r>
      <w:r w:rsidR="00A609AA">
        <w:rPr>
          <w:b/>
          <w:sz w:val="28"/>
          <w:szCs w:val="28"/>
        </w:rPr>
        <w:t>.</w:t>
      </w:r>
      <w:proofErr w:type="gramEnd"/>
      <w:r w:rsidR="00A609AA">
        <w:rPr>
          <w:b/>
          <w:sz w:val="28"/>
          <w:szCs w:val="28"/>
        </w:rPr>
        <w:t xml:space="preserve"> . . </w:t>
      </w:r>
      <w:r w:rsidR="00A609AA">
        <w:rPr>
          <w:sz w:val="28"/>
          <w:szCs w:val="28"/>
        </w:rPr>
        <w:t>и т. д.</w:t>
      </w:r>
      <w:r w:rsidR="00EC3CE8">
        <w:rPr>
          <w:sz w:val="28"/>
          <w:szCs w:val="28"/>
        </w:rPr>
        <w:t xml:space="preserve"> Из опыта своей коррекционной работы, через 2-2,5 месяца таких упражнений ( но при условии- ежедневно и не более 5 минут) улучшается качество письма.</w:t>
      </w:r>
    </w:p>
    <w:p w:rsidR="00685B55" w:rsidRDefault="00685B55" w:rsidP="000C67B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день нужно писать короткие диктанты карандашом, потому что небольшие тексты не утомляют </w:t>
      </w:r>
      <w:proofErr w:type="gramStart"/>
      <w:r>
        <w:rPr>
          <w:sz w:val="28"/>
          <w:szCs w:val="28"/>
        </w:rPr>
        <w:t>ребенка</w:t>
      </w:r>
      <w:proofErr w:type="gramEnd"/>
      <w:r>
        <w:rPr>
          <w:sz w:val="28"/>
          <w:szCs w:val="28"/>
        </w:rPr>
        <w:t xml:space="preserve"> и он делает меньше ошибок</w:t>
      </w:r>
      <w:r w:rsidR="003F29DF">
        <w:rPr>
          <w:sz w:val="28"/>
          <w:szCs w:val="28"/>
        </w:rPr>
        <w:t xml:space="preserve"> </w:t>
      </w:r>
      <w:r w:rsidR="000475BF">
        <w:rPr>
          <w:sz w:val="28"/>
          <w:szCs w:val="28"/>
        </w:rPr>
        <w:t>(</w:t>
      </w:r>
      <w:r>
        <w:rPr>
          <w:sz w:val="28"/>
          <w:szCs w:val="28"/>
        </w:rPr>
        <w:t>что очень воодушевляет).</w:t>
      </w:r>
    </w:p>
    <w:p w:rsidR="00685B55" w:rsidRDefault="00685B55" w:rsidP="000C67B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упражнения на списывание  текстов </w:t>
      </w:r>
      <w:r w:rsidR="004D7C57">
        <w:rPr>
          <w:sz w:val="28"/>
          <w:szCs w:val="28"/>
        </w:rPr>
        <w:t xml:space="preserve"> (карандашом) </w:t>
      </w:r>
      <w:r>
        <w:rPr>
          <w:sz w:val="28"/>
          <w:szCs w:val="28"/>
        </w:rPr>
        <w:t xml:space="preserve">по 150-200 слов, </w:t>
      </w:r>
      <w:r w:rsidR="003F29DF">
        <w:rPr>
          <w:sz w:val="28"/>
          <w:szCs w:val="28"/>
        </w:rPr>
        <w:t>с проверкой. Ошибки не исправляю в тексте, а помечаю на полях зеленой, черной или фиолетовой пастой (только не красной!) Затем даю тетрадь на исправление ребенку.</w:t>
      </w:r>
      <w:r w:rsidR="004D7C57">
        <w:rPr>
          <w:sz w:val="28"/>
          <w:szCs w:val="28"/>
        </w:rPr>
        <w:t xml:space="preserve"> Учащийся имеет возможность </w:t>
      </w:r>
      <w:r w:rsidR="00870500">
        <w:rPr>
          <w:sz w:val="28"/>
          <w:szCs w:val="28"/>
        </w:rPr>
        <w:t>не зачеркивать, а стереть с</w:t>
      </w:r>
      <w:r w:rsidR="000475BF">
        <w:rPr>
          <w:sz w:val="28"/>
          <w:szCs w:val="28"/>
        </w:rPr>
        <w:t xml:space="preserve">вои ошибки, написать правильно. </w:t>
      </w:r>
      <w:r w:rsidR="00870500">
        <w:rPr>
          <w:sz w:val="28"/>
          <w:szCs w:val="28"/>
        </w:rPr>
        <w:t>Такие упражнения позволяют зафиксировать в памяти ребенка правил</w:t>
      </w:r>
      <w:r w:rsidR="002444CC">
        <w:rPr>
          <w:sz w:val="28"/>
          <w:szCs w:val="28"/>
        </w:rPr>
        <w:t>ьный образ слов, ошибки найдены самим ребенком, исправлены, а тетрадь в прекрасном состоянии.</w:t>
      </w:r>
    </w:p>
    <w:p w:rsidR="00C53E0C" w:rsidRDefault="00C53E0C" w:rsidP="000C67B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Даю ребенку упражнения на медленное прочтение с ярко выраженной артикуляцией и последующим списыванием этого же текста.</w:t>
      </w:r>
    </w:p>
    <w:p w:rsidR="00C53E0C" w:rsidRPr="00C53E0C" w:rsidRDefault="00C3140E" w:rsidP="00C53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Убеждена, что такие упражнения </w:t>
      </w:r>
      <w:r w:rsidR="00610782">
        <w:rPr>
          <w:sz w:val="28"/>
          <w:szCs w:val="28"/>
        </w:rPr>
        <w:t xml:space="preserve"> создают</w:t>
      </w:r>
      <w:r>
        <w:rPr>
          <w:sz w:val="28"/>
          <w:szCs w:val="28"/>
        </w:rPr>
        <w:t xml:space="preserve"> необходимый таким детям режим благоприятствования. </w:t>
      </w:r>
      <w:r w:rsidR="0083310D">
        <w:rPr>
          <w:sz w:val="28"/>
          <w:szCs w:val="28"/>
        </w:rPr>
        <w:t>После многочисленных двоек и тр</w:t>
      </w:r>
      <w:r w:rsidR="000475BF">
        <w:rPr>
          <w:sz w:val="28"/>
          <w:szCs w:val="28"/>
        </w:rPr>
        <w:t>оек, неприятных разговоров дома</w:t>
      </w:r>
      <w:r w:rsidR="0083310D">
        <w:rPr>
          <w:sz w:val="28"/>
          <w:szCs w:val="28"/>
        </w:rPr>
        <w:t>, он должен почувствовать хоть маленький, но успех.</w:t>
      </w:r>
      <w:r w:rsidR="00596253">
        <w:rPr>
          <w:sz w:val="28"/>
          <w:szCs w:val="28"/>
        </w:rPr>
        <w:t xml:space="preserve"> И самое главное-детям с дизорфографией нельзя давать упражнения, в которых текст написан с ошибками, подлежащими исправлению.</w:t>
      </w:r>
    </w:p>
    <w:p w:rsidR="00095F23" w:rsidRDefault="00095F23" w:rsidP="00520A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Вторичная (неспецифичная) </w:t>
      </w:r>
      <w:r w:rsidR="00A82FC9">
        <w:rPr>
          <w:b/>
          <w:sz w:val="28"/>
          <w:szCs w:val="28"/>
        </w:rPr>
        <w:t>дислексия и дисграфия</w:t>
      </w:r>
    </w:p>
    <w:p w:rsidR="00A82FC9" w:rsidRDefault="00A82FC9" w:rsidP="00520A16">
      <w:pPr>
        <w:rPr>
          <w:sz w:val="28"/>
          <w:szCs w:val="28"/>
        </w:rPr>
      </w:pPr>
      <w:r>
        <w:rPr>
          <w:sz w:val="28"/>
          <w:szCs w:val="28"/>
        </w:rPr>
        <w:t xml:space="preserve">В возникновении вторичных дислексий и дисграфий существенную роль играют дефицит произвольной концентрации, переключения и распределения внимания. Плохая  слухоречевая память мешает запомнить прочитанный или диктуемый текст и правильно воспроизвести его. Особое значение имеет темп деятельности во время  письма и чтения. </w:t>
      </w:r>
      <w:r w:rsidR="00B854B6">
        <w:rPr>
          <w:sz w:val="28"/>
          <w:szCs w:val="28"/>
        </w:rPr>
        <w:t>Дети, которые по каким – либо причинам, не успевают писать и читать в заданном темпе, торопясь выполнить задание, делают самые разнообразные ошибки. Можно подумать, что у них присутствуют все виды дислексий и дисграфий сразу. Однако, при снижении темпа эти дети достаточно хорошо читают и пишут.</w:t>
      </w:r>
    </w:p>
    <w:p w:rsidR="006A4DA2" w:rsidRDefault="00204323" w:rsidP="00520A16">
      <w:pPr>
        <w:rPr>
          <w:sz w:val="28"/>
          <w:szCs w:val="28"/>
        </w:rPr>
      </w:pPr>
      <w:r w:rsidRPr="00232F7C">
        <w:rPr>
          <w:sz w:val="28"/>
          <w:szCs w:val="28"/>
          <w:u w:val="single"/>
        </w:rPr>
        <w:t>Главная задача начальной школы</w:t>
      </w:r>
      <w:r>
        <w:rPr>
          <w:sz w:val="28"/>
          <w:szCs w:val="28"/>
        </w:rPr>
        <w:t xml:space="preserve"> – научить учиться и развить общеучебные  способности и навыки, такие как усидчивость, произвольность, чтение,  счет, письмо, пересказ. При отсутствии или недостаточном уровне развития </w:t>
      </w:r>
      <w:r>
        <w:rPr>
          <w:sz w:val="28"/>
          <w:szCs w:val="28"/>
        </w:rPr>
        <w:lastRenderedPageBreak/>
        <w:t xml:space="preserve">одного из этих качеств и умений дальнейшее усвоение знаний будет проблематично. Программы, рекомендованные для освоения чтения, письма, </w:t>
      </w:r>
      <w:r w:rsidR="00582967">
        <w:rPr>
          <w:sz w:val="28"/>
          <w:szCs w:val="28"/>
        </w:rPr>
        <w:t>счета, в общеобразовательных школах, предполагают, что к моменту поступления в 1 – ый класс у учащихся имеется определенный уровень нейропсихологического, интеллектуального, личностного развития, школьной мотивации. К сожалению, чаще в моей практике приходится сталкиваться с тем, что многие дети не посещают систему дошкольного воспитания,  где отработана методика развития детей в соответствии с их возрастными особенностями.</w:t>
      </w:r>
      <w:r w:rsidR="00232F7C">
        <w:rPr>
          <w:sz w:val="28"/>
          <w:szCs w:val="28"/>
        </w:rPr>
        <w:t xml:space="preserve"> В результате учащиеся приходят в школу, имея недоразвитие навыков самоконтроля, мелкой и крупной моторики, зрительно - моторного и </w:t>
      </w:r>
      <w:r w:rsidR="00244EC4">
        <w:rPr>
          <w:sz w:val="28"/>
          <w:szCs w:val="28"/>
        </w:rPr>
        <w:t>слухоречевого гнозиса (познания), взаимодействия со сверстниками и т. п.</w:t>
      </w:r>
    </w:p>
    <w:p w:rsidR="00EA679A" w:rsidRDefault="00845C8B" w:rsidP="00520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Причины трудностей обучения письму и чтению</w:t>
      </w:r>
    </w:p>
    <w:p w:rsidR="00A934DF" w:rsidRDefault="00845C8B" w:rsidP="00520A16">
      <w:pPr>
        <w:rPr>
          <w:sz w:val="28"/>
          <w:szCs w:val="28"/>
        </w:rPr>
      </w:pPr>
      <w:r>
        <w:rPr>
          <w:sz w:val="28"/>
          <w:szCs w:val="28"/>
        </w:rPr>
        <w:t>Письмо и чтение – базовые школьные навыки, без эффективного владения которыми обучение затруднено или просто невозможно. В то же время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Л.С.Выготскому , овладеть письменной речью можно «. . . только при условии, </w:t>
      </w:r>
      <w:r w:rsidR="00944637">
        <w:rPr>
          <w:sz w:val="28"/>
          <w:szCs w:val="28"/>
        </w:rPr>
        <w:t>если в первые школьные годы ребёнок усвоил и выработал ряд приёмов , вплотную подведших его к процессу письма,  подготовивших и неимоверно облегчивших для него владение идеей и техникой записи».В отношении механического чтения у Л.С.Выготского еще более жесткое суждение: «чисто механическая способность  читать скорее задерживает</w:t>
      </w:r>
      <w:r w:rsidR="00F25AF5">
        <w:rPr>
          <w:sz w:val="28"/>
          <w:szCs w:val="28"/>
        </w:rPr>
        <w:t xml:space="preserve">, </w:t>
      </w:r>
      <w:r w:rsidR="00944637">
        <w:rPr>
          <w:sz w:val="28"/>
          <w:szCs w:val="28"/>
        </w:rPr>
        <w:t xml:space="preserve">чем </w:t>
      </w:r>
      <w:r w:rsidR="00F25AF5">
        <w:rPr>
          <w:sz w:val="28"/>
          <w:szCs w:val="28"/>
        </w:rPr>
        <w:t xml:space="preserve"> продвигает вперед культурное развитие ребенка» (т.3, с.198).</w:t>
      </w:r>
    </w:p>
    <w:p w:rsidR="00845C8B" w:rsidRDefault="00A934DF" w:rsidP="00520A16">
      <w:pPr>
        <w:rPr>
          <w:sz w:val="28"/>
          <w:szCs w:val="28"/>
        </w:rPr>
      </w:pPr>
      <w:r>
        <w:rPr>
          <w:sz w:val="28"/>
          <w:szCs w:val="28"/>
        </w:rPr>
        <w:t>Многие  проблемы формирования навыков трудностей обучения письму  и чтению связаны именно с методикой обучения, с её соответствием функциональным особенностям и возрастным возможностям детей, с условиями организации учебного процесса  и требованиям</w:t>
      </w:r>
      <w:r w:rsidR="000475BF">
        <w:rPr>
          <w:sz w:val="28"/>
          <w:szCs w:val="28"/>
        </w:rPr>
        <w:t>и, которые предъявляются ребенку</w:t>
      </w:r>
      <w:proofErr w:type="gramStart"/>
      <w:r w:rsidR="002E1A8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0475BF">
        <w:rPr>
          <w:sz w:val="28"/>
          <w:szCs w:val="28"/>
        </w:rPr>
        <w:t xml:space="preserve"> </w:t>
      </w:r>
      <w:r w:rsidR="002E1A84">
        <w:rPr>
          <w:sz w:val="28"/>
          <w:szCs w:val="28"/>
        </w:rPr>
        <w:t xml:space="preserve"> К </w:t>
      </w:r>
      <w:r w:rsidR="00F25AF5">
        <w:rPr>
          <w:sz w:val="28"/>
          <w:szCs w:val="28"/>
        </w:rPr>
        <w:t xml:space="preserve"> </w:t>
      </w:r>
      <w:r w:rsidR="002E1A84">
        <w:rPr>
          <w:sz w:val="28"/>
          <w:szCs w:val="28"/>
        </w:rPr>
        <w:t>сожалению и педагоги, и  родители чаще считают  причиной трудностей письма и чтения – «неспособность», «плохую подготовленность» или  нежелание ребенка учиться хорошо .От того  , как относятся взрослые (и учитель, и родители) к возникающим у ребенка трудностям, от того, п</w:t>
      </w:r>
      <w:r w:rsidR="00470723">
        <w:rPr>
          <w:sz w:val="28"/>
          <w:szCs w:val="28"/>
        </w:rPr>
        <w:t>онимают ли их причину, знают ли, как помочь ребёнку, зависит успех любой помощи. Считаю большой ошибкой, когда подавляющее большинство педагогов  в качестве основной меры ликвидации трудностей предлагают усиленную тренировку, упражнения – «может же, когда хочет» (домашние работы выполнены лучше)</w:t>
      </w:r>
      <w:r w:rsidR="00B42375">
        <w:rPr>
          <w:sz w:val="28"/>
          <w:szCs w:val="28"/>
        </w:rPr>
        <w:t xml:space="preserve">, нужно </w:t>
      </w:r>
      <w:r w:rsidR="00B42375">
        <w:rPr>
          <w:sz w:val="28"/>
          <w:szCs w:val="28"/>
        </w:rPr>
        <w:lastRenderedPageBreak/>
        <w:t xml:space="preserve">повысить мотивацию, «чтобы старался». </w:t>
      </w:r>
      <w:proofErr w:type="gramStart"/>
      <w:r w:rsidR="00B42375">
        <w:rPr>
          <w:sz w:val="28"/>
          <w:szCs w:val="28"/>
        </w:rPr>
        <w:t>А</w:t>
      </w:r>
      <w:proofErr w:type="gramEnd"/>
      <w:r w:rsidR="00B42375">
        <w:rPr>
          <w:sz w:val="28"/>
          <w:szCs w:val="28"/>
        </w:rPr>
        <w:t xml:space="preserve"> на мой взгляд, в первую очередь нужно обращать внимание на характер нарушений (зеркальное письмо), свидетельствующих о явном нарушении зрительно – пространственного восприятия, требующим специальной коррекции, поинтересоваться темпом работы ребенка и общим темпом работы на уроке.</w:t>
      </w:r>
      <w:r w:rsidR="009A7E60">
        <w:rPr>
          <w:sz w:val="28"/>
          <w:szCs w:val="28"/>
        </w:rPr>
        <w:t xml:space="preserve">  Все дети    не должны работать быстро, чётко, по команде. Быстрый темп деятельности на уроке будет главной причиной, из – за которой ухудшится качество классных  работ и практически невозможен будет любой  диктант. Несформированность  зрительно – пространственного восприятия, медленный темп, помноженный на </w:t>
      </w:r>
      <w:r w:rsidR="00522E2A">
        <w:rPr>
          <w:sz w:val="28"/>
          <w:szCs w:val="28"/>
        </w:rPr>
        <w:t xml:space="preserve"> тревожность от ожидаемой  неудачи, всегда дают неудовлетворительный  результат. Ситуация осложняется и такой незначительной на первый взгляд причиной – ребёнок н</w:t>
      </w:r>
      <w:r w:rsidR="001A09B2">
        <w:rPr>
          <w:sz w:val="28"/>
          <w:szCs w:val="28"/>
        </w:rPr>
        <w:t>еправильно держит ручку. Э</w:t>
      </w:r>
      <w:r w:rsidR="00522E2A">
        <w:rPr>
          <w:sz w:val="28"/>
          <w:szCs w:val="28"/>
        </w:rPr>
        <w:t>то сковывает движения, а в сочетании с трудностями  зрительно – пространственного восприятия приводит к резкому ухудшению качества письма и быстрому утомлению.</w:t>
      </w:r>
    </w:p>
    <w:p w:rsidR="00977C5D" w:rsidRDefault="00977C5D" w:rsidP="00C76EE9">
      <w:pPr>
        <w:jc w:val="both"/>
        <w:rPr>
          <w:sz w:val="28"/>
          <w:szCs w:val="28"/>
        </w:rPr>
      </w:pPr>
      <w:r>
        <w:rPr>
          <w:sz w:val="28"/>
          <w:szCs w:val="28"/>
        </w:rPr>
        <w:t>Термины «дислексия» и «дисграфия» характеризуют нарушения письма и чтения, а значит</w:t>
      </w:r>
      <w:r w:rsidR="000475BF">
        <w:rPr>
          <w:sz w:val="28"/>
          <w:szCs w:val="28"/>
        </w:rPr>
        <w:t>,</w:t>
      </w:r>
      <w:r>
        <w:rPr>
          <w:sz w:val="28"/>
          <w:szCs w:val="28"/>
        </w:rPr>
        <w:t xml:space="preserve"> не могут использоваться на тех этапах, когда навык только формируется. Фактически диагноз «дислексия» или «дисграфия» не может быть поставлен ученикам 1 -3 классов (это период активного формирования  навыка).</w:t>
      </w:r>
      <w:r w:rsidR="000475BF">
        <w:rPr>
          <w:sz w:val="28"/>
          <w:szCs w:val="28"/>
        </w:rPr>
        <w:t xml:space="preserve"> </w:t>
      </w:r>
      <w:r>
        <w:rPr>
          <w:sz w:val="28"/>
          <w:szCs w:val="28"/>
        </w:rPr>
        <w:t>Всё чаще можно услышать от педагогов: «его       невозможно научить</w:t>
      </w:r>
      <w:proofErr w:type="gramStart"/>
      <w:r w:rsidR="000475B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. .о</w:t>
      </w:r>
      <w:r w:rsidR="00500F7D">
        <w:rPr>
          <w:sz w:val="28"/>
          <w:szCs w:val="28"/>
        </w:rPr>
        <w:t xml:space="preserve">н дислексик». А ведь дислексия – не неспособность научиться читать и писать, а нарушение письма и чтения. Истинных дислексиков  очень немного (около5%), а детей с трудностями в обучении  письму и чтению – от 40 до 60%.   </w:t>
      </w:r>
      <w:r w:rsidR="00C84219" w:rsidRPr="003E65EE">
        <w:rPr>
          <w:sz w:val="28"/>
          <w:szCs w:val="28"/>
          <w:u w:val="single"/>
        </w:rPr>
        <w:t>Экологические</w:t>
      </w:r>
      <w:r w:rsidR="00C84219">
        <w:rPr>
          <w:sz w:val="28"/>
          <w:szCs w:val="28"/>
        </w:rPr>
        <w:t xml:space="preserve"> условия жизни ребенка</w:t>
      </w:r>
      <w:r w:rsidR="003E65EE">
        <w:rPr>
          <w:sz w:val="28"/>
          <w:szCs w:val="28"/>
        </w:rPr>
        <w:t xml:space="preserve"> непосредственно не приводят к возникнов</w:t>
      </w:r>
      <w:r w:rsidR="000475BF">
        <w:rPr>
          <w:sz w:val="28"/>
          <w:szCs w:val="28"/>
        </w:rPr>
        <w:t>ению трудностей письма и чтения</w:t>
      </w:r>
      <w:r w:rsidR="003E65EE">
        <w:rPr>
          <w:sz w:val="28"/>
          <w:szCs w:val="28"/>
        </w:rPr>
        <w:t>, но оказывают влияние на рост, з</w:t>
      </w:r>
      <w:r w:rsidR="000475BF">
        <w:rPr>
          <w:sz w:val="28"/>
          <w:szCs w:val="28"/>
        </w:rPr>
        <w:t>доровье и развитие ребёнка, что</w:t>
      </w:r>
      <w:r w:rsidR="003E65EE">
        <w:rPr>
          <w:sz w:val="28"/>
          <w:szCs w:val="28"/>
        </w:rPr>
        <w:t>, в свою очередь, отчетливо  сказывается на способности детей успешно осваивать письмо и чтение</w:t>
      </w:r>
      <w:r w:rsidR="003E65EE" w:rsidRPr="003E65EE">
        <w:rPr>
          <w:sz w:val="28"/>
          <w:szCs w:val="28"/>
          <w:u w:val="single"/>
        </w:rPr>
        <w:t>.</w:t>
      </w:r>
      <w:r w:rsidR="00500F7D" w:rsidRPr="003E65EE">
        <w:rPr>
          <w:sz w:val="28"/>
          <w:szCs w:val="28"/>
          <w:u w:val="single"/>
        </w:rPr>
        <w:t xml:space="preserve"> </w:t>
      </w:r>
      <w:r w:rsidR="003E65EE" w:rsidRPr="003E65EE">
        <w:rPr>
          <w:sz w:val="28"/>
          <w:szCs w:val="28"/>
          <w:u w:val="single"/>
        </w:rPr>
        <w:t>Социокультурные</w:t>
      </w:r>
      <w:r w:rsidR="003E65EE">
        <w:rPr>
          <w:sz w:val="28"/>
          <w:szCs w:val="28"/>
          <w:u w:val="single"/>
        </w:rPr>
        <w:t xml:space="preserve">  </w:t>
      </w:r>
      <w:r w:rsidR="003E65EE" w:rsidRPr="003E65EE">
        <w:rPr>
          <w:sz w:val="28"/>
          <w:szCs w:val="28"/>
        </w:rPr>
        <w:t xml:space="preserve">условия жизни   </w:t>
      </w:r>
      <w:r w:rsidR="003E65EE">
        <w:rPr>
          <w:sz w:val="28"/>
          <w:szCs w:val="28"/>
        </w:rPr>
        <w:t xml:space="preserve">и развития ребенка могут оказать существенное влияние </w:t>
      </w:r>
      <w:r w:rsidR="008B6D0B">
        <w:rPr>
          <w:sz w:val="28"/>
          <w:szCs w:val="28"/>
        </w:rPr>
        <w:t xml:space="preserve">на развитие трудностей обучения письму и чтению. Дефицит внимания к развитию ребенка чаще всего приводит к нарушению </w:t>
      </w:r>
      <w:r w:rsidR="00A32B1D">
        <w:rPr>
          <w:sz w:val="28"/>
          <w:szCs w:val="28"/>
        </w:rPr>
        <w:t>или  несформированности речи</w:t>
      </w:r>
      <w:r w:rsidR="008B6D0B">
        <w:rPr>
          <w:sz w:val="28"/>
          <w:szCs w:val="28"/>
        </w:rPr>
        <w:t>, отсутствию навыков координации движений, организации деятельности. Однако</w:t>
      </w:r>
      <w:proofErr w:type="gramStart"/>
      <w:r w:rsidR="008B6D0B">
        <w:rPr>
          <w:sz w:val="28"/>
          <w:szCs w:val="28"/>
        </w:rPr>
        <w:t>,</w:t>
      </w:r>
      <w:proofErr w:type="gramEnd"/>
      <w:r w:rsidR="008B6D0B">
        <w:rPr>
          <w:sz w:val="28"/>
          <w:szCs w:val="28"/>
        </w:rPr>
        <w:t xml:space="preserve"> если у таких детей нет </w:t>
      </w:r>
      <w:r w:rsidR="00F476A3">
        <w:rPr>
          <w:sz w:val="28"/>
          <w:szCs w:val="28"/>
        </w:rPr>
        <w:t>эндогенных факторов риска, они могут (при благоприятных условиях обуче</w:t>
      </w:r>
      <w:r w:rsidR="00A32B1D">
        <w:rPr>
          <w:sz w:val="28"/>
          <w:szCs w:val="28"/>
        </w:rPr>
        <w:t>ния) быстро наверстать упущенное</w:t>
      </w:r>
      <w:r w:rsidR="00F476A3">
        <w:rPr>
          <w:sz w:val="28"/>
          <w:szCs w:val="28"/>
        </w:rPr>
        <w:t>.</w:t>
      </w:r>
      <w:r w:rsidR="00C76EE9">
        <w:rPr>
          <w:sz w:val="28"/>
          <w:szCs w:val="28"/>
        </w:rPr>
        <w:t xml:space="preserve"> Очень интересна ситуация, связанная с социокультурными условиями развития ребенка до школы, которая в последние годы  стала достаточно частой причиной трудностей обучения письму и чтению.</w:t>
      </w:r>
      <w:r w:rsidR="00A32B1D">
        <w:rPr>
          <w:sz w:val="28"/>
          <w:szCs w:val="28"/>
        </w:rPr>
        <w:t xml:space="preserve"> Это раннее (до 5 лет</w:t>
      </w:r>
      <w:proofErr w:type="gramStart"/>
      <w:r w:rsidR="00A32B1D">
        <w:rPr>
          <w:sz w:val="28"/>
          <w:szCs w:val="28"/>
        </w:rPr>
        <w:t xml:space="preserve"> )</w:t>
      </w:r>
      <w:proofErr w:type="gramEnd"/>
      <w:r w:rsidR="00A32B1D">
        <w:rPr>
          <w:sz w:val="28"/>
          <w:szCs w:val="28"/>
        </w:rPr>
        <w:t xml:space="preserve"> обучение письму и чтению. </w:t>
      </w:r>
      <w:r w:rsidR="00A32B1D">
        <w:rPr>
          <w:sz w:val="28"/>
          <w:szCs w:val="28"/>
        </w:rPr>
        <w:lastRenderedPageBreak/>
        <w:t>Важно подчеркнуть, что если дети, которые достаточно рано (в 4- 5 лет) начинают  самостоятельно читать</w:t>
      </w:r>
      <w:r w:rsidR="00C76EE9">
        <w:rPr>
          <w:sz w:val="28"/>
          <w:szCs w:val="28"/>
        </w:rPr>
        <w:t xml:space="preserve"> </w:t>
      </w:r>
      <w:r w:rsidR="00A32B1D">
        <w:rPr>
          <w:sz w:val="28"/>
          <w:szCs w:val="28"/>
        </w:rPr>
        <w:t>и писать печатными бу</w:t>
      </w:r>
      <w:r w:rsidR="00BA3F15">
        <w:rPr>
          <w:sz w:val="28"/>
          <w:szCs w:val="28"/>
        </w:rPr>
        <w:t>квами, разумеется, в этих</w:t>
      </w:r>
      <w:r w:rsidR="00A32B1D">
        <w:rPr>
          <w:sz w:val="28"/>
          <w:szCs w:val="28"/>
        </w:rPr>
        <w:t xml:space="preserve"> случаях целесообразно поддержать интерес ребенка, помочь ему. Очень полезны на этом этапе все варианты заданий- </w:t>
      </w:r>
      <w:r w:rsidR="00691EED">
        <w:rPr>
          <w:sz w:val="28"/>
          <w:szCs w:val="28"/>
        </w:rPr>
        <w:t>игр, развивающих внимание, речь</w:t>
      </w:r>
      <w:r w:rsidR="00A32B1D">
        <w:rPr>
          <w:sz w:val="28"/>
          <w:szCs w:val="28"/>
        </w:rPr>
        <w:t>, моторику, зрительное восприятие, память и т. п. Однако</w:t>
      </w:r>
      <w:r w:rsidR="00323A7A">
        <w:rPr>
          <w:sz w:val="28"/>
          <w:szCs w:val="28"/>
        </w:rPr>
        <w:t xml:space="preserve"> чаще всего родители се</w:t>
      </w:r>
      <w:r w:rsidR="00691EED">
        <w:rPr>
          <w:sz w:val="28"/>
          <w:szCs w:val="28"/>
        </w:rPr>
        <w:t>туют на то</w:t>
      </w:r>
      <w:r w:rsidR="00323A7A">
        <w:rPr>
          <w:sz w:val="28"/>
          <w:szCs w:val="28"/>
        </w:rPr>
        <w:t>,</w:t>
      </w:r>
      <w:r w:rsidR="00691EED">
        <w:rPr>
          <w:sz w:val="28"/>
          <w:szCs w:val="28"/>
        </w:rPr>
        <w:t xml:space="preserve"> </w:t>
      </w:r>
      <w:r w:rsidR="00323A7A">
        <w:rPr>
          <w:sz w:val="28"/>
          <w:szCs w:val="28"/>
        </w:rPr>
        <w:t>что «ребенок знает все буквы, но читать не хочет». Это и есть главная ошибка, ребенок не « не хочет», а « не может» еще читать.</w:t>
      </w:r>
      <w:r w:rsidR="00AB2922">
        <w:rPr>
          <w:sz w:val="28"/>
          <w:szCs w:val="28"/>
        </w:rPr>
        <w:t xml:space="preserve"> В 4-5 лет письмо курсивными буквами для большинства детей просто невыполнимая задача. Совсем нередки случаи, когда уже в детском саду ребенку дают прописи и задают на дом письменные домашние задания. Дети, рано начинающие писать, часто неправильно держат ручку, испытывают очень сильное мышечное напряжение, у них отмечается стойкое на</w:t>
      </w:r>
      <w:r w:rsidR="006B308E">
        <w:rPr>
          <w:sz w:val="28"/>
          <w:szCs w:val="28"/>
        </w:rPr>
        <w:t>рушение почерка, трудности звуко</w:t>
      </w:r>
      <w:r w:rsidR="00AB2922">
        <w:rPr>
          <w:sz w:val="28"/>
          <w:szCs w:val="28"/>
        </w:rPr>
        <w:t xml:space="preserve">буквенного анализа. </w:t>
      </w:r>
      <w:r w:rsidR="00323A7A">
        <w:rPr>
          <w:sz w:val="28"/>
          <w:szCs w:val="28"/>
        </w:rPr>
        <w:t xml:space="preserve"> </w:t>
      </w:r>
      <w:r w:rsidR="00E66704">
        <w:rPr>
          <w:sz w:val="28"/>
          <w:szCs w:val="28"/>
        </w:rPr>
        <w:t>В этих случаях неудачи убивают мотивацию учения еще до того, как ребенок начинает учиться в школе.</w:t>
      </w:r>
    </w:p>
    <w:p w:rsidR="00987196" w:rsidRDefault="00987196" w:rsidP="00C76EE9">
      <w:pPr>
        <w:jc w:val="both"/>
        <w:rPr>
          <w:sz w:val="28"/>
          <w:szCs w:val="28"/>
        </w:rPr>
      </w:pPr>
      <w:r>
        <w:rPr>
          <w:sz w:val="28"/>
          <w:szCs w:val="28"/>
        </w:rPr>
        <w:t>К школьным факторам риска относятся факторы, связанные с неэффективной  организацией учебного процесса, неадекватными методиками и требованиями. К их числу относятся:</w:t>
      </w:r>
    </w:p>
    <w:p w:rsidR="00987196" w:rsidRDefault="00E572E2" w:rsidP="00E572E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Стрессовая тактика педагогического воздействия</w:t>
      </w:r>
    </w:p>
    <w:p w:rsidR="00E572E2" w:rsidRDefault="00E572E2" w:rsidP="00E572E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методик и технологий обучения возрастным и функциональным возможностям детей</w:t>
      </w:r>
    </w:p>
    <w:p w:rsidR="00E572E2" w:rsidRDefault="00E572E2" w:rsidP="00E572E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Интенсификация и нерациональная организация учебного процесса</w:t>
      </w:r>
    </w:p>
    <w:p w:rsidR="00E572E2" w:rsidRDefault="00E572E2" w:rsidP="00E572E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уровень знаний педагога о причинах и механизмах школьных трудностей.</w:t>
      </w:r>
    </w:p>
    <w:p w:rsidR="00E572E2" w:rsidRDefault="008172F9" w:rsidP="00E572E2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Стрессовая тактика педагогических воздействий</w:t>
      </w:r>
      <w:r w:rsidR="000475BF">
        <w:rPr>
          <w:sz w:val="28"/>
          <w:szCs w:val="28"/>
        </w:rPr>
        <w:t xml:space="preserve"> </w:t>
      </w:r>
      <w:r>
        <w:rPr>
          <w:sz w:val="28"/>
          <w:szCs w:val="28"/>
        </w:rPr>
        <w:t>- это жесткая агрессивная среда, конфликтные ситуации с педагогами и сверстниками, конфликты между родителями и школой, в которой страдающая сторона – ребенок. На обычном уроке в начальной школе педагог успевает сделать от 8 до  19 замечаний. Нетрудно представить себе, как действуют  обычные и типичные реплики типа: «ты опять не успел выполнить задание», «</w:t>
      </w:r>
      <w:r w:rsidR="00001BF2">
        <w:rPr>
          <w:sz w:val="28"/>
          <w:szCs w:val="28"/>
        </w:rPr>
        <w:t xml:space="preserve">ну, что это за почерк», «не стараешься», « больше не буду проверять твои работы», « читаешь хуже всех», «Ну, что ты мямлишь, читай выразительно». В такой системе « педагогических пощечин» некоторые педагоги </w:t>
      </w:r>
      <w:proofErr w:type="gramStart"/>
      <w:r w:rsidR="00001BF2">
        <w:rPr>
          <w:sz w:val="28"/>
          <w:szCs w:val="28"/>
        </w:rPr>
        <w:t xml:space="preserve">( </w:t>
      </w:r>
      <w:proofErr w:type="gramEnd"/>
      <w:r w:rsidR="00001BF2">
        <w:rPr>
          <w:sz w:val="28"/>
          <w:szCs w:val="28"/>
        </w:rPr>
        <w:t>и родители) не видят ничего особенного. Постоянный страх очередного унижения</w:t>
      </w:r>
      <w:r w:rsidR="000475BF">
        <w:rPr>
          <w:sz w:val="28"/>
          <w:szCs w:val="28"/>
        </w:rPr>
        <w:t xml:space="preserve"> </w:t>
      </w:r>
      <w:r w:rsidR="00001BF2">
        <w:rPr>
          <w:sz w:val="28"/>
          <w:szCs w:val="28"/>
        </w:rPr>
        <w:t xml:space="preserve">- еще один источник стресса. </w:t>
      </w:r>
    </w:p>
    <w:p w:rsidR="00001BF2" w:rsidRDefault="00001BF2" w:rsidP="00E572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моих исследований по данной проблеме </w:t>
      </w:r>
      <w:r w:rsidR="00D533F9">
        <w:rPr>
          <w:sz w:val="28"/>
          <w:szCs w:val="28"/>
        </w:rPr>
        <w:t>свидетельствуют, что в  классах с авторитарным, жестким, недоброжелательным педагогом текущая заболеваемость выше, а число вновь возникающих неврологических расстройств в 1,5-2 раза больше, чем в классах со спокойным, внимательным и доброжелательным педагогом. А эти нарушения здоровья еще больше осложняют формирование навыков письма и чтения, так как снижают внимание, память, способность к произвольной регуляции деятельности, ухудшают нервно-мышечную регуляцию.</w:t>
      </w:r>
    </w:p>
    <w:p w:rsidR="0072253B" w:rsidRDefault="006330F2" w:rsidP="00E572E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Ведущим стрессовым фактором в школе является ограничение времени в процессе деятельности. Ограничение времени неизбежно приводит к снижению качества учебной работы, неудачам, заставляя ребенка испытывать недовольство взрослых.</w:t>
      </w:r>
    </w:p>
    <w:p w:rsidR="006330F2" w:rsidRDefault="006330F2" w:rsidP="00E57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методик и технологий обучения возрастным и функциональным возможностям учащихся </w:t>
      </w:r>
      <w:r w:rsidR="00D376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76D2">
        <w:rPr>
          <w:sz w:val="28"/>
          <w:szCs w:val="28"/>
        </w:rPr>
        <w:t xml:space="preserve">еще один фактор, создающий трудности обучения письму и чтению. Ярким примером  такого несоответствия служит методика обучения безотрывному письму. Эта методика не учитывает ни функциональную незрелость мышц, ни незаконченные процессы формирования костей кисти и фаланг пальцев, ни несовершенство нервно-мышечной регуляции графических движений. Результат—не только плохой почерк, </w:t>
      </w:r>
      <w:r w:rsidR="00E27ABF">
        <w:rPr>
          <w:sz w:val="28"/>
          <w:szCs w:val="28"/>
        </w:rPr>
        <w:t>неэффективное и длительное формирование навыка письма, но и  чрезмерное эмоциональное напряжение, отсюда и неврозоподобные и невротические расстройства.</w:t>
      </w:r>
    </w:p>
    <w:p w:rsidR="007C6A5C" w:rsidRDefault="007C6A5C" w:rsidP="00E572E2">
      <w:pPr>
        <w:jc w:val="both"/>
        <w:rPr>
          <w:sz w:val="28"/>
          <w:szCs w:val="28"/>
        </w:rPr>
      </w:pPr>
      <w:r>
        <w:rPr>
          <w:sz w:val="28"/>
          <w:szCs w:val="28"/>
        </w:rPr>
        <w:t>Еще один фактор риска- это интенсификация и нерациональная организация учебного процесса. Увеличение количества учебных часов</w:t>
      </w:r>
      <w:r w:rsidR="00FB0FE8">
        <w:rPr>
          <w:sz w:val="28"/>
          <w:szCs w:val="28"/>
        </w:rPr>
        <w:t xml:space="preserve"> </w:t>
      </w:r>
      <w:r>
        <w:rPr>
          <w:sz w:val="28"/>
          <w:szCs w:val="28"/>
        </w:rPr>
        <w:t>(уроков, внеурочных занятий, факультативов и т.п.) Ситуация постоянного утомления в сочетании с постоянным стрессом нарушает внимание, восприятие, память, нервно-мышечную регуляцию и другие процессы, а значит, процессы письма и чтения.</w:t>
      </w:r>
      <w:r w:rsidR="00223A15">
        <w:rPr>
          <w:sz w:val="28"/>
          <w:szCs w:val="28"/>
        </w:rPr>
        <w:t xml:space="preserve"> </w:t>
      </w:r>
    </w:p>
    <w:p w:rsidR="00223A15" w:rsidRDefault="00223A15" w:rsidP="00E572E2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Любой педагог знает, как сократилось количество часов на обучение грамоте</w:t>
      </w:r>
      <w:r w:rsidR="006523F2">
        <w:rPr>
          <w:sz w:val="28"/>
          <w:szCs w:val="28"/>
        </w:rPr>
        <w:t>,</w:t>
      </w:r>
      <w:r>
        <w:rPr>
          <w:sz w:val="28"/>
          <w:szCs w:val="28"/>
        </w:rPr>
        <w:t xml:space="preserve"> и как вырос и усложнился  учебный материал. Фактически сами программы требуют, чтобы современные дети научились читать и писать гораздо быстрее, чем их сверстники лет 50 назад. Самое опасное, что методисты, считая интенсификацию учебного процесса « велением времени», </w:t>
      </w:r>
      <w:r w:rsidR="00860D76">
        <w:rPr>
          <w:sz w:val="28"/>
          <w:szCs w:val="28"/>
        </w:rPr>
        <w:t xml:space="preserve">готовы предложить и предлагают  методики обучения письму, в которых за урок дети изучают не одну, а две-три буквы или методику </w:t>
      </w:r>
      <w:r w:rsidR="00860D76">
        <w:rPr>
          <w:sz w:val="28"/>
          <w:szCs w:val="28"/>
        </w:rPr>
        <w:lastRenderedPageBreak/>
        <w:t>обучения чтению за 1-2 недели.</w:t>
      </w:r>
      <w:r w:rsidR="008B0CD5">
        <w:rPr>
          <w:sz w:val="28"/>
          <w:szCs w:val="28"/>
        </w:rPr>
        <w:t xml:space="preserve"> Наши дети за последние 50 лет не стали ни здоровее, ни более подготовленными к школе. Больше  того</w:t>
      </w:r>
      <w:r w:rsidR="000475BF">
        <w:rPr>
          <w:sz w:val="28"/>
          <w:szCs w:val="28"/>
        </w:rPr>
        <w:t xml:space="preserve"> </w:t>
      </w:r>
      <w:r w:rsidR="008B0CD5">
        <w:rPr>
          <w:sz w:val="28"/>
          <w:szCs w:val="28"/>
        </w:rPr>
        <w:t>- они теперь начинают обучение не в 7-8 лет, а в 6-6,5 лет, что также осложняет обучение письму и чтению.</w:t>
      </w:r>
    </w:p>
    <w:p w:rsidR="008B0CD5" w:rsidRDefault="008B0CD5" w:rsidP="00E572E2">
      <w:pPr>
        <w:jc w:val="both"/>
        <w:rPr>
          <w:sz w:val="28"/>
          <w:szCs w:val="28"/>
        </w:rPr>
      </w:pPr>
      <w:r>
        <w:rPr>
          <w:sz w:val="28"/>
          <w:szCs w:val="28"/>
        </w:rPr>
        <w:t>Еще одним фактором риска является недостаточное знание педагогом причин</w:t>
      </w:r>
      <w:r w:rsidR="00460ED2">
        <w:rPr>
          <w:sz w:val="28"/>
          <w:szCs w:val="28"/>
        </w:rPr>
        <w:t xml:space="preserve"> и механизмов трудностей, способов и вариантов эффективной помощи детям, а также отсутствие комплексной  системной работы педагога, логопеда, психолога и родителей при трудностях обучения. Все это ведет к тому, что на начальных этапах обучения трудностям</w:t>
      </w:r>
      <w:r w:rsidR="001F0D68">
        <w:rPr>
          <w:sz w:val="28"/>
          <w:szCs w:val="28"/>
        </w:rPr>
        <w:t xml:space="preserve"> не уделяется должное внимание, а ликвидировать проблемы во 2-м или 3-м классе очень сложно, а порой и невозможно.</w:t>
      </w:r>
      <w:r w:rsidR="00717E8D">
        <w:rPr>
          <w:sz w:val="28"/>
          <w:szCs w:val="28"/>
        </w:rPr>
        <w:t xml:space="preserve"> </w:t>
      </w:r>
    </w:p>
    <w:p w:rsidR="00717E8D" w:rsidRDefault="00717E8D" w:rsidP="00E57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Поэтому, чтобы не было необратимых последствий, я в первую очередь  знакомлюсь с детьми, выясняю способности ребенка к звуко-произносительной речи, дефекты речи, уровень учебных знаний и навыков, намечаю план индивидуальных </w:t>
      </w:r>
      <w:r w:rsidR="00CE00D7">
        <w:rPr>
          <w:sz w:val="28"/>
          <w:szCs w:val="28"/>
        </w:rPr>
        <w:t>упражнений (в том числе и с родителями).</w:t>
      </w:r>
    </w:p>
    <w:p w:rsidR="00CE00D7" w:rsidRDefault="00CE00D7" w:rsidP="00E572E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Стараюсь добиваться поставленных передо мною задач:</w:t>
      </w:r>
    </w:p>
    <w:p w:rsidR="00CE00D7" w:rsidRDefault="00CE00D7" w:rsidP="00CE00D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Первичное изучение дете</w:t>
      </w:r>
      <w:r w:rsidR="00FB7250">
        <w:rPr>
          <w:sz w:val="28"/>
          <w:szCs w:val="28"/>
        </w:rPr>
        <w:t>й, поступивших в первый класс (</w:t>
      </w:r>
      <w:r>
        <w:rPr>
          <w:sz w:val="28"/>
          <w:szCs w:val="28"/>
        </w:rPr>
        <w:t>выявление общего и речевого развития детей, уровня владения учебными знаниями и навыками)</w:t>
      </w:r>
    </w:p>
    <w:p w:rsidR="00CE00D7" w:rsidRDefault="00CE00D7" w:rsidP="00CE00D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обучению</w:t>
      </w:r>
    </w:p>
    <w:p w:rsidR="00CE00D7" w:rsidRDefault="00CE00D7" w:rsidP="00CE00D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навыков речевого общения</w:t>
      </w:r>
    </w:p>
    <w:p w:rsidR="00CE00D7" w:rsidRDefault="00CE00D7" w:rsidP="00CE00D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фонематического слуха</w:t>
      </w:r>
    </w:p>
    <w:p w:rsidR="00CE00D7" w:rsidRDefault="00CE00D7" w:rsidP="00CE00D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Отработка произносительной стороны речи</w:t>
      </w:r>
    </w:p>
    <w:p w:rsidR="00CE00D7" w:rsidRDefault="00014C57" w:rsidP="00CE00D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зрительного</w:t>
      </w:r>
      <w:r w:rsidR="00E842A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пространственного восприятия и </w:t>
      </w:r>
      <w:r w:rsidR="00E842AF">
        <w:rPr>
          <w:sz w:val="28"/>
          <w:szCs w:val="28"/>
        </w:rPr>
        <w:t>представления</w:t>
      </w:r>
    </w:p>
    <w:p w:rsidR="00E842AF" w:rsidRDefault="00E842AF" w:rsidP="00CE00D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моторики руки, подготовка к обучению письму.</w:t>
      </w:r>
    </w:p>
    <w:p w:rsidR="00E842AF" w:rsidRPr="00E842AF" w:rsidRDefault="00E842AF" w:rsidP="00E842AF">
      <w:pPr>
        <w:jc w:val="both"/>
        <w:rPr>
          <w:sz w:val="28"/>
          <w:szCs w:val="28"/>
        </w:rPr>
      </w:pPr>
    </w:p>
    <w:p w:rsidR="00D420A3" w:rsidRDefault="00651E25" w:rsidP="00651E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E842AF">
        <w:rPr>
          <w:sz w:val="28"/>
          <w:szCs w:val="28"/>
        </w:rPr>
        <w:t>ифицирование проявлений речевой недостаточности у младших школьников помогает мне раскрыть их влияние на успеваемость и правильно организовать коррекционное обучение, по профилактике и предотвращению дис</w:t>
      </w:r>
      <w:r>
        <w:rPr>
          <w:sz w:val="28"/>
          <w:szCs w:val="28"/>
        </w:rPr>
        <w:t>лексии и дисграфии, по формированию навыка правильного письма и чтения</w:t>
      </w:r>
      <w:r w:rsidR="00FE3CE6">
        <w:rPr>
          <w:sz w:val="28"/>
          <w:szCs w:val="28"/>
        </w:rPr>
        <w:t>.</w:t>
      </w:r>
    </w:p>
    <w:p w:rsidR="00E842AF" w:rsidRDefault="00D420A3" w:rsidP="00651E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Упражнения, используемые мной в работе, позволяют построить обучение на предупреждение и устранение недостатков в устной и письменной речи учащихся. Упражнения, применяемые для развития мелкой моторики мышц руки  и пальцев, позволяют подготовить руку ребенка к обучению письму. Учащиеся усваивают правильную посадку при письме в тетради, приобретают умение держать ручку.</w:t>
      </w:r>
    </w:p>
    <w:p w:rsidR="007F7DD7" w:rsidRDefault="007F7DD7" w:rsidP="00651E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Упражнения, направленные на развитие </w:t>
      </w:r>
      <w:r w:rsidR="00B95A9D">
        <w:rPr>
          <w:sz w:val="28"/>
          <w:szCs w:val="28"/>
        </w:rPr>
        <w:t>зрительно-пространственного восприятия позволяют формировать зрительный образ буквы, графического элемента, предупреждают зеркальное письмо, помогают ориентироваться в тетради, находить рабочую строку, правильно располагать буквы в строке, способствуют формированию навыка списывания.</w:t>
      </w:r>
    </w:p>
    <w:p w:rsidR="00A616E9" w:rsidRDefault="000475BF" w:rsidP="00651E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Используя упражнения</w:t>
      </w:r>
      <w:r w:rsidR="00682095">
        <w:rPr>
          <w:sz w:val="28"/>
          <w:szCs w:val="28"/>
        </w:rPr>
        <w:t xml:space="preserve">, </w:t>
      </w:r>
      <w:r w:rsidR="00A616E9">
        <w:rPr>
          <w:sz w:val="28"/>
          <w:szCs w:val="28"/>
        </w:rPr>
        <w:t>направленные на</w:t>
      </w:r>
      <w:r w:rsidR="00A572F1">
        <w:rPr>
          <w:sz w:val="28"/>
          <w:szCs w:val="28"/>
        </w:rPr>
        <w:t xml:space="preserve">  </w:t>
      </w:r>
      <w:r w:rsidR="00A616E9">
        <w:rPr>
          <w:sz w:val="28"/>
          <w:szCs w:val="28"/>
        </w:rPr>
        <w:t xml:space="preserve"> предупреждение графических и каллиграфических ошибок</w:t>
      </w:r>
      <w:r w:rsidR="00682095">
        <w:rPr>
          <w:sz w:val="28"/>
          <w:szCs w:val="28"/>
        </w:rPr>
        <w:t>, можно выделить значительные улучшения написания, как высоты, ширины,  так и наклона букв, ускорение темпа письма.</w:t>
      </w:r>
    </w:p>
    <w:p w:rsidR="00682095" w:rsidRDefault="00682095" w:rsidP="00651E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Применяя упражнения по развитию фонетико-фонематических представлений и работая над произносительной стороной речи, были получены положительные результаты. Учащиеся научились различать гласные и согласные,  твердые и мягкие, звонкие и глухие согласные звуки, соотносить звуки и буквы, производить </w:t>
      </w:r>
      <w:r w:rsidR="00021646">
        <w:rPr>
          <w:sz w:val="28"/>
          <w:szCs w:val="28"/>
        </w:rPr>
        <w:t xml:space="preserve">звукобуквенный анализ слов. Были устранены недочеты произношения у учащихся, значительно расширился словарный запас слов. Учащиеся правильно составляют простые и распространенные предложения, небольшие рассказы, используя в своей речи новые слова, списывают рукописный и печатный текст, значительно улучшилась техника чтения. Эти упражнения активизируют мыслительную деятельность учащихся, способствуют </w:t>
      </w:r>
      <w:r w:rsidR="00DF6A05">
        <w:rPr>
          <w:sz w:val="28"/>
          <w:szCs w:val="28"/>
        </w:rPr>
        <w:t>реализовать принцип взаимосвязанности знаний учащихся с их умениями и навыками. Обеспечивают повторяемость практических действий и применение усваиваемого материала в процессе коррекционно- учебной</w:t>
      </w:r>
      <w:r>
        <w:rPr>
          <w:sz w:val="28"/>
          <w:szCs w:val="28"/>
        </w:rPr>
        <w:t xml:space="preserve"> </w:t>
      </w:r>
      <w:r w:rsidR="00DF6A05">
        <w:rPr>
          <w:sz w:val="28"/>
          <w:szCs w:val="28"/>
        </w:rPr>
        <w:t>и практической деятельности. Позволяют повысить успеваемость, значительно сократить количество ошибок, а в некоторых случаях предотвратить их проявление.</w:t>
      </w:r>
      <w:r w:rsidR="005D0DFA">
        <w:rPr>
          <w:sz w:val="28"/>
          <w:szCs w:val="28"/>
        </w:rPr>
        <w:t xml:space="preserve"> Но данная работа должна носить системный характер и продолжаться в течение всего учебного года. Я предлагаю учителям, работающим над этой проблемой, использовать мой опыт. Помогает мне, поможет и другим.</w:t>
      </w:r>
    </w:p>
    <w:p w:rsidR="005D0DFA" w:rsidRDefault="005D0DFA" w:rsidP="00651E25">
      <w:pPr>
        <w:ind w:firstLine="360"/>
        <w:jc w:val="both"/>
        <w:rPr>
          <w:sz w:val="28"/>
          <w:szCs w:val="28"/>
        </w:rPr>
      </w:pPr>
    </w:p>
    <w:p w:rsidR="005D0DFA" w:rsidRDefault="005F28D2" w:rsidP="00651E25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Используемая литература:</w:t>
      </w:r>
    </w:p>
    <w:p w:rsidR="005F28D2" w:rsidRDefault="005F28D2" w:rsidP="005F28D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Барт К. Трудности в обучении. Раннее предупреждение. М. Академия, 2006 г.</w:t>
      </w:r>
    </w:p>
    <w:p w:rsidR="005F28D2" w:rsidRDefault="005F28D2" w:rsidP="005F28D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Безруких М. М. Трудности обучения в начальной школе. Причины, диагностика, комплексная помощь. М. Эксмо, 2009 г.</w:t>
      </w:r>
    </w:p>
    <w:p w:rsidR="005F28D2" w:rsidRDefault="005F28D2" w:rsidP="005F28D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Безруких М.М., Дубровинская Н.В., Фарбер Д.А. Психофизиология ребенка. Москва  изд-во Н П О «МОДЭК», 2005 г.</w:t>
      </w:r>
    </w:p>
    <w:p w:rsidR="00F45FBA" w:rsidRDefault="00F45FBA" w:rsidP="005F28D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Безруких М.М. Дети с трудностями обучения письму и чтению. Развитие личности ребенка. Екатеринбург, У- Фактория, 2006 г.</w:t>
      </w:r>
    </w:p>
    <w:p w:rsidR="00F45FBA" w:rsidRDefault="00F45FBA" w:rsidP="005F28D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с проблемами в развитии под ред. Григорьевой Л.П. М. Академия 2002г.</w:t>
      </w:r>
    </w:p>
    <w:p w:rsidR="005F28D2" w:rsidRPr="005F28D2" w:rsidRDefault="00F45FBA" w:rsidP="005F28D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Корнев А.Н. Нарушения чтения и письма у детей СПб, 1997 г.</w:t>
      </w:r>
      <w:r w:rsidR="005F28D2">
        <w:rPr>
          <w:sz w:val="28"/>
          <w:szCs w:val="28"/>
        </w:rPr>
        <w:t xml:space="preserve"> </w:t>
      </w:r>
    </w:p>
    <w:p w:rsidR="005D0DFA" w:rsidRDefault="005D0DFA" w:rsidP="00651E25">
      <w:pPr>
        <w:ind w:firstLine="360"/>
        <w:jc w:val="both"/>
        <w:rPr>
          <w:sz w:val="28"/>
          <w:szCs w:val="28"/>
        </w:rPr>
      </w:pPr>
    </w:p>
    <w:p w:rsidR="005D0DFA" w:rsidRDefault="005D0DFA" w:rsidP="00651E25">
      <w:pPr>
        <w:ind w:firstLine="360"/>
        <w:jc w:val="both"/>
        <w:rPr>
          <w:sz w:val="28"/>
          <w:szCs w:val="28"/>
        </w:rPr>
      </w:pPr>
    </w:p>
    <w:p w:rsidR="00651E25" w:rsidRPr="00E842AF" w:rsidRDefault="00651E25" w:rsidP="00E842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4DA2" w:rsidRPr="003E65EE" w:rsidRDefault="006A4DA2" w:rsidP="00987196">
      <w:pPr>
        <w:jc w:val="both"/>
        <w:rPr>
          <w:sz w:val="28"/>
          <w:szCs w:val="28"/>
        </w:rPr>
      </w:pPr>
    </w:p>
    <w:p w:rsidR="00520A16" w:rsidRPr="00FF6CFF" w:rsidRDefault="00520A16" w:rsidP="00FF6CFF">
      <w:pPr>
        <w:pStyle w:val="a3"/>
        <w:ind w:left="3405"/>
        <w:rPr>
          <w:sz w:val="28"/>
          <w:szCs w:val="28"/>
        </w:rPr>
      </w:pPr>
    </w:p>
    <w:p w:rsidR="00E372F4" w:rsidRPr="00E372F4" w:rsidRDefault="005D0DFA" w:rsidP="005D0DFA">
      <w:pPr>
        <w:shd w:val="clear" w:color="auto" w:fill="FFFFFF" w:themeFill="background1"/>
        <w:ind w:left="23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5123" w:rsidRDefault="00C05123" w:rsidP="00FF6CFF">
      <w:pPr>
        <w:ind w:left="2325"/>
        <w:rPr>
          <w:sz w:val="28"/>
          <w:szCs w:val="28"/>
        </w:rPr>
      </w:pPr>
    </w:p>
    <w:p w:rsidR="00A227AF" w:rsidRDefault="00A227AF" w:rsidP="00FF6CFF">
      <w:pPr>
        <w:ind w:left="2325"/>
        <w:rPr>
          <w:sz w:val="28"/>
          <w:szCs w:val="28"/>
        </w:rPr>
      </w:pPr>
    </w:p>
    <w:p w:rsidR="00A227AF" w:rsidRDefault="00A227AF" w:rsidP="00FF6CFF">
      <w:pPr>
        <w:ind w:left="2325"/>
        <w:rPr>
          <w:sz w:val="28"/>
          <w:szCs w:val="28"/>
        </w:rPr>
      </w:pPr>
    </w:p>
    <w:p w:rsidR="00A227AF" w:rsidRDefault="00A227AF" w:rsidP="00FF6CFF">
      <w:pPr>
        <w:ind w:left="2325"/>
        <w:rPr>
          <w:sz w:val="28"/>
          <w:szCs w:val="28"/>
        </w:rPr>
      </w:pPr>
    </w:p>
    <w:p w:rsidR="00A227AF" w:rsidRDefault="00A227AF" w:rsidP="00FF6CFF">
      <w:pPr>
        <w:ind w:left="2325"/>
        <w:rPr>
          <w:sz w:val="28"/>
          <w:szCs w:val="28"/>
        </w:rPr>
      </w:pPr>
    </w:p>
    <w:p w:rsidR="00A227AF" w:rsidRDefault="00A227AF" w:rsidP="00AD29A7">
      <w:pPr>
        <w:rPr>
          <w:sz w:val="28"/>
          <w:szCs w:val="28"/>
        </w:rPr>
      </w:pPr>
    </w:p>
    <w:p w:rsidR="00AD29A7" w:rsidRDefault="00AD29A7" w:rsidP="00AD29A7">
      <w:pPr>
        <w:rPr>
          <w:sz w:val="28"/>
          <w:szCs w:val="28"/>
        </w:rPr>
      </w:pPr>
    </w:p>
    <w:p w:rsidR="00AD29A7" w:rsidRDefault="00AD29A7" w:rsidP="00AD29A7">
      <w:pPr>
        <w:rPr>
          <w:sz w:val="28"/>
          <w:szCs w:val="28"/>
        </w:rPr>
      </w:pPr>
    </w:p>
    <w:p w:rsidR="00AD29A7" w:rsidRDefault="00AD29A7" w:rsidP="00AD29A7">
      <w:pPr>
        <w:rPr>
          <w:sz w:val="28"/>
          <w:szCs w:val="28"/>
        </w:rPr>
      </w:pPr>
    </w:p>
    <w:p w:rsidR="00AD29A7" w:rsidRDefault="00AD29A7" w:rsidP="00AD29A7">
      <w:pPr>
        <w:rPr>
          <w:sz w:val="28"/>
          <w:szCs w:val="28"/>
        </w:rPr>
      </w:pPr>
    </w:p>
    <w:p w:rsidR="00AD29A7" w:rsidRDefault="00AD29A7" w:rsidP="00AD29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 общеобразовательное  учреждение</w:t>
      </w:r>
    </w:p>
    <w:p w:rsidR="00AD29A7" w:rsidRDefault="00AD29A7" w:rsidP="00AD29A7">
      <w:pPr>
        <w:rPr>
          <w:sz w:val="28"/>
          <w:szCs w:val="28"/>
        </w:rPr>
      </w:pPr>
      <w:r>
        <w:rPr>
          <w:sz w:val="28"/>
          <w:szCs w:val="28"/>
        </w:rPr>
        <w:t xml:space="preserve">« Средняя  общеобразовательная  школа №6» </w:t>
      </w:r>
      <w:r w:rsidR="00FF5E5A">
        <w:rPr>
          <w:sz w:val="28"/>
          <w:szCs w:val="28"/>
        </w:rPr>
        <w:t xml:space="preserve">  </w:t>
      </w:r>
      <w:r>
        <w:rPr>
          <w:sz w:val="28"/>
          <w:szCs w:val="28"/>
        </w:rPr>
        <w:t>с.</w:t>
      </w:r>
      <w:r w:rsidR="00FF5E5A">
        <w:rPr>
          <w:sz w:val="28"/>
          <w:szCs w:val="28"/>
        </w:rPr>
        <w:t xml:space="preserve"> </w:t>
      </w:r>
      <w:r>
        <w:rPr>
          <w:sz w:val="28"/>
          <w:szCs w:val="28"/>
        </w:rPr>
        <w:t>Спицевка</w:t>
      </w:r>
    </w:p>
    <w:p w:rsidR="00AD29A7" w:rsidRDefault="00AD29A7" w:rsidP="00AD29A7">
      <w:pPr>
        <w:rPr>
          <w:sz w:val="28"/>
          <w:szCs w:val="28"/>
        </w:rPr>
      </w:pPr>
      <w:r>
        <w:rPr>
          <w:sz w:val="28"/>
          <w:szCs w:val="28"/>
        </w:rPr>
        <w:t>Грачевского  района  Ставропольского  края</w:t>
      </w:r>
    </w:p>
    <w:p w:rsidR="00AD29A7" w:rsidRDefault="00AD29A7" w:rsidP="00AD29A7">
      <w:pPr>
        <w:rPr>
          <w:sz w:val="28"/>
          <w:szCs w:val="28"/>
        </w:rPr>
      </w:pPr>
    </w:p>
    <w:p w:rsidR="00AD29A7" w:rsidRDefault="00AD29A7" w:rsidP="00AD29A7">
      <w:pPr>
        <w:rPr>
          <w:sz w:val="28"/>
          <w:szCs w:val="28"/>
        </w:rPr>
      </w:pPr>
    </w:p>
    <w:p w:rsidR="00AD29A7" w:rsidRDefault="00AD29A7" w:rsidP="00AD29A7">
      <w:pPr>
        <w:rPr>
          <w:sz w:val="28"/>
          <w:szCs w:val="28"/>
        </w:rPr>
      </w:pPr>
    </w:p>
    <w:p w:rsidR="00AD29A7" w:rsidRDefault="00AD29A7" w:rsidP="00AD29A7">
      <w:pPr>
        <w:rPr>
          <w:sz w:val="28"/>
          <w:szCs w:val="28"/>
        </w:rPr>
      </w:pPr>
    </w:p>
    <w:p w:rsidR="00A227AF" w:rsidRDefault="00AD29A7" w:rsidP="00FF6CFF">
      <w:pPr>
        <w:ind w:left="2325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Аттестационный </w:t>
      </w:r>
    </w:p>
    <w:p w:rsidR="00AD29A7" w:rsidRDefault="00AD29A7" w:rsidP="00FF6CFF">
      <w:pPr>
        <w:ind w:left="2325"/>
        <w:rPr>
          <w:b/>
          <w:sz w:val="52"/>
          <w:szCs w:val="52"/>
        </w:rPr>
      </w:pPr>
      <w:r>
        <w:rPr>
          <w:b/>
          <w:sz w:val="52"/>
          <w:szCs w:val="52"/>
        </w:rPr>
        <w:t>материал</w:t>
      </w:r>
    </w:p>
    <w:p w:rsidR="00F90117" w:rsidRDefault="00AD29A7" w:rsidP="00AD29A7">
      <w:pPr>
        <w:rPr>
          <w:b/>
          <w:sz w:val="40"/>
          <w:szCs w:val="40"/>
        </w:rPr>
      </w:pPr>
      <w:r w:rsidRPr="00AD29A7">
        <w:rPr>
          <w:sz w:val="40"/>
          <w:szCs w:val="40"/>
        </w:rPr>
        <w:t xml:space="preserve">на первую  квалификационную </w:t>
      </w:r>
      <w:r w:rsidRPr="00F90117">
        <w:rPr>
          <w:sz w:val="40"/>
          <w:szCs w:val="40"/>
        </w:rPr>
        <w:tab/>
      </w:r>
      <w:r w:rsidR="00F90117" w:rsidRPr="00F90117">
        <w:rPr>
          <w:sz w:val="40"/>
          <w:szCs w:val="40"/>
        </w:rPr>
        <w:t>категорию</w:t>
      </w:r>
    </w:p>
    <w:p w:rsidR="003B738D" w:rsidRDefault="00F90117" w:rsidP="00AD29A7">
      <w:pPr>
        <w:rPr>
          <w:sz w:val="52"/>
          <w:szCs w:val="52"/>
        </w:rPr>
      </w:pPr>
      <w:r w:rsidRPr="00F90117">
        <w:rPr>
          <w:sz w:val="40"/>
          <w:szCs w:val="40"/>
        </w:rPr>
        <w:t>у</w:t>
      </w:r>
      <w:r w:rsidR="003B738D">
        <w:rPr>
          <w:sz w:val="40"/>
          <w:szCs w:val="40"/>
        </w:rPr>
        <w:t xml:space="preserve">чителя  начальных  классов  </w:t>
      </w:r>
      <w:r w:rsidR="003B738D">
        <w:rPr>
          <w:sz w:val="52"/>
          <w:szCs w:val="52"/>
        </w:rPr>
        <w:t>МОУ  «СОШ</w:t>
      </w:r>
      <w:r w:rsidR="0033128A">
        <w:rPr>
          <w:sz w:val="52"/>
          <w:szCs w:val="52"/>
        </w:rPr>
        <w:t xml:space="preserve"> </w:t>
      </w:r>
      <w:r w:rsidR="003B738D">
        <w:rPr>
          <w:sz w:val="52"/>
          <w:szCs w:val="52"/>
        </w:rPr>
        <w:t>№6»</w:t>
      </w:r>
    </w:p>
    <w:p w:rsidR="00E851BD" w:rsidRDefault="00E851BD" w:rsidP="00AD29A7">
      <w:pPr>
        <w:rPr>
          <w:sz w:val="48"/>
          <w:szCs w:val="48"/>
        </w:rPr>
      </w:pPr>
      <w:r>
        <w:rPr>
          <w:sz w:val="48"/>
          <w:szCs w:val="48"/>
        </w:rPr>
        <w:t>с. Спицевка   Грачевского   района</w:t>
      </w:r>
    </w:p>
    <w:p w:rsidR="00563D92" w:rsidRDefault="003B738D" w:rsidP="00AD29A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E851BD">
        <w:rPr>
          <w:sz w:val="40"/>
          <w:szCs w:val="40"/>
        </w:rPr>
        <w:t>Ставропольского  края</w:t>
      </w:r>
    </w:p>
    <w:p w:rsidR="00563D92" w:rsidRDefault="00563D92" w:rsidP="00AD29A7">
      <w:pPr>
        <w:rPr>
          <w:sz w:val="40"/>
          <w:szCs w:val="40"/>
        </w:rPr>
      </w:pPr>
    </w:p>
    <w:p w:rsidR="00AD29A7" w:rsidRPr="00CC7BB8" w:rsidRDefault="00161F12" w:rsidP="00AD29A7">
      <w:pPr>
        <w:rPr>
          <w:b/>
          <w:i/>
          <w:sz w:val="72"/>
          <w:szCs w:val="72"/>
        </w:rPr>
      </w:pPr>
      <w:r w:rsidRPr="00CC7BB8">
        <w:rPr>
          <w:sz w:val="72"/>
          <w:szCs w:val="72"/>
        </w:rPr>
        <w:t xml:space="preserve">               </w:t>
      </w:r>
      <w:r w:rsidR="00563D92" w:rsidRPr="00CC7BB8">
        <w:rPr>
          <w:b/>
          <w:i/>
          <w:sz w:val="72"/>
          <w:szCs w:val="72"/>
        </w:rPr>
        <w:t>Левшаковой</w:t>
      </w:r>
    </w:p>
    <w:p w:rsidR="00563D92" w:rsidRPr="00CC7BB8" w:rsidRDefault="00161F12" w:rsidP="00AD29A7">
      <w:pPr>
        <w:rPr>
          <w:b/>
          <w:i/>
          <w:sz w:val="72"/>
          <w:szCs w:val="72"/>
        </w:rPr>
      </w:pPr>
      <w:r w:rsidRPr="00CC7BB8">
        <w:rPr>
          <w:b/>
          <w:i/>
          <w:sz w:val="72"/>
          <w:szCs w:val="72"/>
        </w:rPr>
        <w:t xml:space="preserve">  </w:t>
      </w:r>
      <w:r w:rsidR="00C416A4" w:rsidRPr="00CC7BB8">
        <w:rPr>
          <w:b/>
          <w:i/>
          <w:sz w:val="72"/>
          <w:szCs w:val="72"/>
        </w:rPr>
        <w:t xml:space="preserve"> </w:t>
      </w:r>
      <w:r w:rsidR="00563D92" w:rsidRPr="00CC7BB8">
        <w:rPr>
          <w:b/>
          <w:i/>
          <w:sz w:val="72"/>
          <w:szCs w:val="72"/>
        </w:rPr>
        <w:t>Елены      Леонидовны</w:t>
      </w:r>
    </w:p>
    <w:p w:rsidR="00563D92" w:rsidRPr="00563D92" w:rsidRDefault="00563D92" w:rsidP="00AD29A7">
      <w:pPr>
        <w:rPr>
          <w:b/>
          <w:sz w:val="52"/>
          <w:szCs w:val="52"/>
        </w:rPr>
      </w:pPr>
    </w:p>
    <w:p w:rsidR="00A227AF" w:rsidRPr="00AD29A7" w:rsidRDefault="00563D92" w:rsidP="00FF6CFF">
      <w:pPr>
        <w:ind w:left="2325"/>
        <w:rPr>
          <w:sz w:val="40"/>
          <w:szCs w:val="40"/>
        </w:rPr>
      </w:pPr>
      <w:r>
        <w:rPr>
          <w:sz w:val="40"/>
          <w:szCs w:val="40"/>
        </w:rPr>
        <w:t>2010-2011 учебный год</w:t>
      </w:r>
    </w:p>
    <w:p w:rsidR="00CC7BB8" w:rsidRDefault="00CC7BB8" w:rsidP="0077366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</w:p>
    <w:p w:rsidR="00A227AF" w:rsidRDefault="0077366D" w:rsidP="0077366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Муниципальное  общеобразовательное учреждение</w:t>
      </w:r>
    </w:p>
    <w:p w:rsidR="0077366D" w:rsidRDefault="0077366D" w:rsidP="0077366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«Средняя общеобразовательная  школа  №6»  с</w:t>
      </w:r>
      <w:proofErr w:type="gramStart"/>
      <w:r>
        <w:rPr>
          <w:b/>
          <w:i/>
          <w:sz w:val="28"/>
          <w:szCs w:val="28"/>
        </w:rPr>
        <w:t>.С</w:t>
      </w:r>
      <w:proofErr w:type="gramEnd"/>
      <w:r>
        <w:rPr>
          <w:b/>
          <w:i/>
          <w:sz w:val="28"/>
          <w:szCs w:val="28"/>
        </w:rPr>
        <w:t>пицевка</w:t>
      </w:r>
    </w:p>
    <w:p w:rsidR="0077366D" w:rsidRDefault="0077366D" w:rsidP="0077366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Грачевского района  Ставропольского края</w:t>
      </w:r>
    </w:p>
    <w:p w:rsidR="00A227AF" w:rsidRPr="00AD29A7" w:rsidRDefault="009F4020" w:rsidP="0077366D">
      <w:pPr>
        <w:jc w:val="both"/>
        <w:rPr>
          <w:sz w:val="28"/>
          <w:szCs w:val="28"/>
        </w:rPr>
      </w:pPr>
      <w:r w:rsidRPr="009F4020">
        <w:rPr>
          <w:sz w:val="56"/>
          <w:szCs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08.75pt;height:110.25pt" fillcolor="#3cf" strokecolor="#009" strokeweight="1pt">
            <v:shadow on="t" color="#009" offset="7pt,-7pt"/>
            <v:textpath style="font-family:&quot;Impact&quot;;font-size:32pt;v-text-spacing:52429f;v-text-kern:t" trim="t" fitpath="t" xscale="f" string="портфолио"/>
          </v:shape>
        </w:pict>
      </w:r>
    </w:p>
    <w:p w:rsidR="00A227AF" w:rsidRDefault="00A227AF" w:rsidP="00FF6CFF">
      <w:pPr>
        <w:ind w:left="2325"/>
        <w:rPr>
          <w:sz w:val="28"/>
          <w:szCs w:val="28"/>
        </w:rPr>
      </w:pPr>
    </w:p>
    <w:p w:rsidR="00AA239B" w:rsidRDefault="009F4020" w:rsidP="00AA239B">
      <w:pPr>
        <w:jc w:val="both"/>
        <w:rPr>
          <w:color w:val="000000" w:themeColor="text1"/>
          <w:sz w:val="40"/>
          <w:szCs w:val="40"/>
        </w:rPr>
      </w:pPr>
      <w:r w:rsidRPr="009F4020">
        <w:rPr>
          <w:color w:val="000000" w:themeColor="text1"/>
          <w:sz w:val="52"/>
          <w:szCs w:val="5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362.25pt;height:135pt" adj="5665" fillcolor="black">
            <v:shadow color="#868686"/>
            <v:textpath style="font-family:&quot;Impact&quot;;font-size:28pt;v-text-kern:t" trim="t" fitpath="t" xscale="f" string="Учителя начальных &#10;                 классов&#10;"/>
          </v:shape>
        </w:pict>
      </w:r>
    </w:p>
    <w:p w:rsidR="00AA239B" w:rsidRDefault="00AA239B" w:rsidP="00AA239B">
      <w:pPr>
        <w:jc w:val="both"/>
        <w:rPr>
          <w:b/>
          <w:i/>
          <w:color w:val="000000" w:themeColor="text1"/>
          <w:sz w:val="56"/>
          <w:szCs w:val="56"/>
        </w:rPr>
      </w:pPr>
    </w:p>
    <w:p w:rsidR="00AA239B" w:rsidRDefault="00AA239B" w:rsidP="00AA239B">
      <w:pPr>
        <w:jc w:val="both"/>
        <w:rPr>
          <w:b/>
          <w:i/>
          <w:color w:val="000000" w:themeColor="text1"/>
          <w:sz w:val="56"/>
          <w:szCs w:val="56"/>
        </w:rPr>
      </w:pPr>
    </w:p>
    <w:p w:rsidR="00DF4583" w:rsidRPr="0069510D" w:rsidRDefault="00AA239B" w:rsidP="00AA239B">
      <w:pPr>
        <w:jc w:val="both"/>
        <w:rPr>
          <w:b/>
          <w:i/>
          <w:color w:val="000000" w:themeColor="text1"/>
          <w:sz w:val="96"/>
          <w:szCs w:val="96"/>
        </w:rPr>
      </w:pPr>
      <w:r w:rsidRPr="0069510D">
        <w:rPr>
          <w:b/>
          <w:i/>
          <w:color w:val="000000" w:themeColor="text1"/>
          <w:sz w:val="96"/>
          <w:szCs w:val="96"/>
        </w:rPr>
        <w:t>Левшаковой  Елены</w:t>
      </w:r>
    </w:p>
    <w:p w:rsidR="00AA239B" w:rsidRDefault="00AA239B" w:rsidP="00AA239B">
      <w:pPr>
        <w:jc w:val="both"/>
        <w:rPr>
          <w:b/>
          <w:i/>
          <w:color w:val="000000" w:themeColor="text1"/>
          <w:sz w:val="96"/>
          <w:szCs w:val="96"/>
        </w:rPr>
      </w:pPr>
      <w:r w:rsidRPr="0069510D">
        <w:rPr>
          <w:b/>
          <w:i/>
          <w:color w:val="000000" w:themeColor="text1"/>
          <w:sz w:val="96"/>
          <w:szCs w:val="96"/>
        </w:rPr>
        <w:t xml:space="preserve">      Леонидовны</w:t>
      </w:r>
    </w:p>
    <w:p w:rsidR="001D7645" w:rsidRDefault="001D7645" w:rsidP="00AA239B">
      <w:pPr>
        <w:jc w:val="both"/>
        <w:rPr>
          <w:b/>
          <w:i/>
          <w:color w:val="000000" w:themeColor="text1"/>
          <w:sz w:val="96"/>
          <w:szCs w:val="96"/>
        </w:rPr>
      </w:pPr>
    </w:p>
    <w:p w:rsidR="001D7645" w:rsidRDefault="001D7645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1.Оглавление</w:t>
      </w:r>
    </w:p>
    <w:p w:rsidR="001D7645" w:rsidRDefault="001D7645" w:rsidP="00AA239B">
      <w:pPr>
        <w:jc w:val="both"/>
        <w:rPr>
          <w:color w:val="000000" w:themeColor="text1"/>
          <w:sz w:val="28"/>
          <w:szCs w:val="28"/>
        </w:rPr>
      </w:pPr>
      <w:r w:rsidRPr="00FC284A">
        <w:rPr>
          <w:b/>
          <w:color w:val="000000" w:themeColor="text1"/>
          <w:sz w:val="28"/>
          <w:szCs w:val="28"/>
        </w:rPr>
        <w:t>Раздел 1</w:t>
      </w:r>
      <w:r>
        <w:rPr>
          <w:color w:val="000000" w:themeColor="text1"/>
          <w:sz w:val="28"/>
          <w:szCs w:val="28"/>
        </w:rPr>
        <w:t xml:space="preserve">    </w:t>
      </w:r>
      <w:r w:rsidRPr="005867F5">
        <w:rPr>
          <w:b/>
          <w:i/>
          <w:color w:val="000000" w:themeColor="text1"/>
          <w:sz w:val="28"/>
          <w:szCs w:val="28"/>
        </w:rPr>
        <w:t>Общие сведения об учителе</w:t>
      </w:r>
    </w:p>
    <w:p w:rsidR="001D7645" w:rsidRDefault="001D7645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личные данные</w:t>
      </w:r>
    </w:p>
    <w:p w:rsidR="001D7645" w:rsidRDefault="001D7645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-копии дипломов об образовании</w:t>
      </w:r>
    </w:p>
    <w:p w:rsidR="001D7645" w:rsidRDefault="001D7645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копии удостоверений о повышении квалификации</w:t>
      </w:r>
    </w:p>
    <w:p w:rsidR="001D7645" w:rsidRDefault="001D7645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D4967">
        <w:rPr>
          <w:color w:val="000000" w:themeColor="text1"/>
          <w:sz w:val="28"/>
          <w:szCs w:val="28"/>
        </w:rPr>
        <w:t>копии удостоверений о наградах</w:t>
      </w:r>
    </w:p>
    <w:p w:rsidR="005D4967" w:rsidRDefault="005D496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копии грамот</w:t>
      </w:r>
    </w:p>
    <w:p w:rsidR="005D4967" w:rsidRDefault="005D4967" w:rsidP="00AA239B">
      <w:pPr>
        <w:jc w:val="both"/>
        <w:rPr>
          <w:color w:val="000000" w:themeColor="text1"/>
          <w:sz w:val="28"/>
          <w:szCs w:val="28"/>
        </w:rPr>
      </w:pPr>
      <w:r w:rsidRPr="00FC284A">
        <w:rPr>
          <w:b/>
          <w:color w:val="000000" w:themeColor="text1"/>
          <w:sz w:val="28"/>
          <w:szCs w:val="28"/>
        </w:rPr>
        <w:t xml:space="preserve">Раздел </w:t>
      </w:r>
      <w:r w:rsidRPr="005867F5">
        <w:rPr>
          <w:b/>
          <w:i/>
          <w:color w:val="000000" w:themeColor="text1"/>
          <w:sz w:val="28"/>
          <w:szCs w:val="28"/>
        </w:rPr>
        <w:t xml:space="preserve">2  </w:t>
      </w:r>
      <w:r w:rsidR="005867F5">
        <w:rPr>
          <w:b/>
          <w:i/>
          <w:color w:val="000000" w:themeColor="text1"/>
          <w:sz w:val="28"/>
          <w:szCs w:val="28"/>
        </w:rPr>
        <w:t xml:space="preserve"> </w:t>
      </w:r>
      <w:r w:rsidRPr="005867F5">
        <w:rPr>
          <w:b/>
          <w:i/>
          <w:color w:val="000000" w:themeColor="text1"/>
          <w:sz w:val="28"/>
          <w:szCs w:val="28"/>
        </w:rPr>
        <w:t>Результаты педагогической деятельности</w:t>
      </w:r>
    </w:p>
    <w:p w:rsidR="005D4967" w:rsidRDefault="005D496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итоговые результаты по предметам за 3 года</w:t>
      </w:r>
    </w:p>
    <w:p w:rsidR="005D4967" w:rsidRDefault="005D496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результаты контрольных срезов по предметам</w:t>
      </w:r>
    </w:p>
    <w:p w:rsidR="005D4967" w:rsidRDefault="005D496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результаты сдачи школьниками экзаменов по предмету</w:t>
      </w:r>
    </w:p>
    <w:p w:rsidR="005D4967" w:rsidRDefault="005D496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список выпускников, окончивших школу с золотыми и серебряными медалями</w:t>
      </w:r>
    </w:p>
    <w:p w:rsidR="005D4967" w:rsidRDefault="005D496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список победителей олимпиад</w:t>
      </w:r>
      <w:r w:rsidR="005867F5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школьных, районных, краевых)</w:t>
      </w:r>
    </w:p>
    <w:p w:rsidR="005D4967" w:rsidRDefault="005D496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список учащихся, поступивших в вузы</w:t>
      </w:r>
    </w:p>
    <w:p w:rsidR="005D4967" w:rsidRDefault="005D4967" w:rsidP="00AA239B">
      <w:pPr>
        <w:jc w:val="both"/>
        <w:rPr>
          <w:color w:val="000000" w:themeColor="text1"/>
          <w:sz w:val="28"/>
          <w:szCs w:val="28"/>
        </w:rPr>
      </w:pPr>
      <w:r w:rsidRPr="00FC284A">
        <w:rPr>
          <w:b/>
          <w:color w:val="000000" w:themeColor="text1"/>
          <w:sz w:val="28"/>
          <w:szCs w:val="28"/>
        </w:rPr>
        <w:t>Раздел 3</w:t>
      </w:r>
      <w:r w:rsidR="005867F5">
        <w:rPr>
          <w:b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5867F5">
        <w:rPr>
          <w:b/>
          <w:i/>
          <w:color w:val="000000" w:themeColor="text1"/>
          <w:sz w:val="28"/>
          <w:szCs w:val="28"/>
        </w:rPr>
        <w:t>Научно-методическая деятельность</w:t>
      </w:r>
    </w:p>
    <w:p w:rsidR="005D4967" w:rsidRDefault="005D496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A0E6C">
        <w:rPr>
          <w:color w:val="000000" w:themeColor="text1"/>
          <w:sz w:val="28"/>
          <w:szCs w:val="28"/>
        </w:rPr>
        <w:t>список научно-методического обеспечения</w:t>
      </w:r>
    </w:p>
    <w:p w:rsidR="00BA0E6C" w:rsidRDefault="00BA0E6C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-проведение семинаров, «круглых столов», мастер-классов</w:t>
      </w:r>
    </w:p>
    <w:p w:rsidR="00BA0E6C" w:rsidRDefault="00BA0E6C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-доклады на конференциях, педсоветах, семинарах</w:t>
      </w:r>
    </w:p>
    <w:p w:rsidR="00BA0E6C" w:rsidRDefault="00BA0E6C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результаты участия в профессиональных и творческих педагогических конкурсах</w:t>
      </w:r>
    </w:p>
    <w:p w:rsidR="00BA0E6C" w:rsidRDefault="00BA0E6C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тема самообразования, план работы над темой, список литературы, изучаемой по данной теме, отчет о теме самообразования</w:t>
      </w:r>
    </w:p>
    <w:p w:rsidR="00BA0E6C" w:rsidRDefault="00BA0E6C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перечень публикаций</w:t>
      </w:r>
    </w:p>
    <w:p w:rsidR="00BA0E6C" w:rsidRDefault="00BA0E6C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развернутый план исследования в рамках творческой группы</w:t>
      </w:r>
    </w:p>
    <w:p w:rsidR="006644DE" w:rsidRDefault="006644DE" w:rsidP="00AA239B">
      <w:pPr>
        <w:jc w:val="both"/>
        <w:rPr>
          <w:color w:val="000000" w:themeColor="text1"/>
          <w:sz w:val="28"/>
          <w:szCs w:val="28"/>
        </w:rPr>
      </w:pPr>
    </w:p>
    <w:p w:rsidR="006644DE" w:rsidRDefault="008B11A3" w:rsidP="00AA239B">
      <w:pPr>
        <w:jc w:val="both"/>
        <w:rPr>
          <w:b/>
          <w:i/>
          <w:color w:val="000000" w:themeColor="text1"/>
          <w:sz w:val="44"/>
          <w:szCs w:val="44"/>
        </w:rPr>
      </w:pPr>
      <w:r>
        <w:rPr>
          <w:b/>
          <w:i/>
          <w:color w:val="000000" w:themeColor="text1"/>
          <w:sz w:val="44"/>
          <w:szCs w:val="44"/>
        </w:rPr>
        <w:lastRenderedPageBreak/>
        <w:t>Результаты педагогической д</w:t>
      </w:r>
      <w:r w:rsidR="003B1D62">
        <w:rPr>
          <w:b/>
          <w:i/>
          <w:color w:val="000000" w:themeColor="text1"/>
          <w:sz w:val="44"/>
          <w:szCs w:val="44"/>
        </w:rPr>
        <w:t>еятельности</w:t>
      </w:r>
    </w:p>
    <w:p w:rsidR="002673A0" w:rsidRDefault="005E618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1.Аттестационный лист</w:t>
      </w:r>
    </w:p>
    <w:p w:rsidR="005E6187" w:rsidRDefault="005E618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2.Итоговые результаты по предмету</w:t>
      </w:r>
    </w:p>
    <w:p w:rsidR="005E6187" w:rsidRDefault="005E618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3.Список призеров</w:t>
      </w:r>
    </w:p>
    <w:p w:rsidR="005E6187" w:rsidRDefault="005E618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4.Список учащихся, принимающих участие в предметных олимпиадах.</w:t>
      </w:r>
    </w:p>
    <w:p w:rsidR="005E6187" w:rsidRDefault="005E6187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5.Расписание уроков, кружков, факультативов, курсов по выбору.</w:t>
      </w:r>
    </w:p>
    <w:p w:rsidR="005E6187" w:rsidRDefault="005E6187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  <w:r w:rsidRPr="000076EB">
        <w:rPr>
          <w:b/>
          <w:color w:val="000000" w:themeColor="text1"/>
          <w:sz w:val="28"/>
          <w:szCs w:val="28"/>
        </w:rPr>
        <w:lastRenderedPageBreak/>
        <w:t>Раздел 4</w:t>
      </w:r>
      <w:r>
        <w:rPr>
          <w:color w:val="000000" w:themeColor="text1"/>
          <w:sz w:val="28"/>
          <w:szCs w:val="28"/>
        </w:rPr>
        <w:t xml:space="preserve">   </w:t>
      </w:r>
      <w:r w:rsidRPr="000076EB">
        <w:rPr>
          <w:b/>
          <w:i/>
          <w:color w:val="000000" w:themeColor="text1"/>
          <w:sz w:val="28"/>
          <w:szCs w:val="28"/>
        </w:rPr>
        <w:t>Внеурочная деятельность</w:t>
      </w:r>
    </w:p>
    <w:p w:rsidR="000076EB" w:rsidRDefault="000076EB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F180B">
        <w:rPr>
          <w:color w:val="000000" w:themeColor="text1"/>
          <w:sz w:val="28"/>
          <w:szCs w:val="28"/>
        </w:rPr>
        <w:t>Программа кружков</w:t>
      </w:r>
    </w:p>
    <w:p w:rsidR="00EF180B" w:rsidRDefault="00EF180B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программа факультативов</w:t>
      </w:r>
    </w:p>
    <w:p w:rsidR="00EF180B" w:rsidRDefault="00EF180B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программа спецкурсов</w:t>
      </w:r>
    </w:p>
    <w:p w:rsidR="00EF180B" w:rsidRDefault="00EF180B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список проведенных  внеклассных мероприятий с фотографиями</w:t>
      </w:r>
    </w:p>
    <w:p w:rsidR="00EF180B" w:rsidRDefault="00EF180B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сценарии проведенных внеклассных мероприятий</w:t>
      </w:r>
    </w:p>
    <w:p w:rsidR="00EF180B" w:rsidRDefault="00EF180B" w:rsidP="00AA239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победители олимпиад, конкурсов, соревнований, интеллектуальных марафонов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за три года)</w:t>
      </w: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AA239B">
      <w:pPr>
        <w:jc w:val="both"/>
        <w:rPr>
          <w:color w:val="000000" w:themeColor="text1"/>
          <w:sz w:val="28"/>
          <w:szCs w:val="28"/>
        </w:rPr>
      </w:pPr>
    </w:p>
    <w:p w:rsid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lastRenderedPageBreak/>
        <w:t>Ф.И.О.</w:t>
      </w:r>
    </w:p>
    <w:p w:rsid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Дата рождения</w:t>
      </w:r>
    </w:p>
    <w:p w:rsid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Должность</w:t>
      </w:r>
    </w:p>
    <w:p w:rsid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Образование</w:t>
      </w:r>
    </w:p>
    <w:p w:rsid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Учебное заведение</w:t>
      </w:r>
    </w:p>
    <w:p w:rsid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Год окончания</w:t>
      </w:r>
    </w:p>
    <w:p w:rsid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Специальность по диплому</w:t>
      </w:r>
    </w:p>
    <w:p w:rsid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Категория</w:t>
      </w:r>
    </w:p>
    <w:p w:rsid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Аттестация</w:t>
      </w:r>
    </w:p>
    <w:p w:rsid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Педагогический стаж</w:t>
      </w:r>
    </w:p>
    <w:p w:rsid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В данном учреждении</w:t>
      </w:r>
    </w:p>
    <w:p w:rsid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Курсовая переподготовка</w:t>
      </w:r>
    </w:p>
    <w:p w:rsidR="00F4247E" w:rsidRPr="00F4247E" w:rsidRDefault="00F4247E" w:rsidP="00F4247E">
      <w:pPr>
        <w:pStyle w:val="a3"/>
        <w:numPr>
          <w:ilvl w:val="0"/>
          <w:numId w:val="23"/>
        </w:numPr>
        <w:jc w:val="both"/>
        <w:rPr>
          <w:b/>
          <w:i/>
          <w:color w:val="000000" w:themeColor="text1"/>
          <w:sz w:val="40"/>
          <w:szCs w:val="40"/>
        </w:rPr>
      </w:pPr>
      <w:r>
        <w:rPr>
          <w:b/>
          <w:i/>
          <w:color w:val="000000" w:themeColor="text1"/>
          <w:sz w:val="40"/>
          <w:szCs w:val="40"/>
        </w:rPr>
        <w:t>Общественная нагрузка в школе</w:t>
      </w:r>
    </w:p>
    <w:p w:rsidR="005E6187" w:rsidRPr="005E6187" w:rsidRDefault="005E6187" w:rsidP="00AA239B">
      <w:pPr>
        <w:jc w:val="both"/>
        <w:rPr>
          <w:color w:val="000000" w:themeColor="text1"/>
          <w:sz w:val="28"/>
          <w:szCs w:val="28"/>
        </w:rPr>
      </w:pPr>
    </w:p>
    <w:p w:rsidR="008B11A3" w:rsidRPr="003B1D62" w:rsidRDefault="008B11A3" w:rsidP="00AA239B">
      <w:pPr>
        <w:jc w:val="both"/>
        <w:rPr>
          <w:b/>
          <w:i/>
          <w:color w:val="000000" w:themeColor="text1"/>
          <w:sz w:val="44"/>
          <w:szCs w:val="44"/>
        </w:rPr>
      </w:pPr>
    </w:p>
    <w:p w:rsidR="00DF4583" w:rsidRPr="0069510D" w:rsidRDefault="00DF4583" w:rsidP="00DF4583">
      <w:pPr>
        <w:ind w:left="2685"/>
        <w:rPr>
          <w:color w:val="FFFFFF" w:themeColor="background1"/>
          <w:sz w:val="96"/>
          <w:szCs w:val="96"/>
        </w:rPr>
      </w:pPr>
    </w:p>
    <w:p w:rsidR="00DF4583" w:rsidRDefault="001D7645" w:rsidP="001D7645">
      <w:p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118</w:t>
      </w:r>
    </w:p>
    <w:p w:rsidR="00DF4583" w:rsidRDefault="00DF4583" w:rsidP="00DF4583">
      <w:pPr>
        <w:ind w:left="2685"/>
        <w:rPr>
          <w:color w:val="FFFFFF" w:themeColor="background1"/>
          <w:sz w:val="28"/>
          <w:szCs w:val="28"/>
        </w:rPr>
      </w:pPr>
    </w:p>
    <w:p w:rsidR="00DF4583" w:rsidRDefault="00DF4583" w:rsidP="00DF4583">
      <w:pPr>
        <w:ind w:left="2685"/>
        <w:rPr>
          <w:color w:val="FFFFFF" w:themeColor="background1"/>
          <w:sz w:val="28"/>
          <w:szCs w:val="28"/>
        </w:rPr>
      </w:pPr>
    </w:p>
    <w:p w:rsidR="00DF4583" w:rsidRDefault="00DF4583" w:rsidP="00EF180B">
      <w:pPr>
        <w:ind w:left="2685"/>
        <w:jc w:val="both"/>
        <w:rPr>
          <w:color w:val="FFFFFF" w:themeColor="background1"/>
          <w:sz w:val="28"/>
          <w:szCs w:val="28"/>
        </w:rPr>
      </w:pPr>
    </w:p>
    <w:p w:rsidR="00A36F0E" w:rsidRPr="00DF4583" w:rsidRDefault="00A36F0E" w:rsidP="00DF4583">
      <w:pPr>
        <w:ind w:left="2685"/>
        <w:rPr>
          <w:b/>
          <w:color w:val="FFFFFF" w:themeColor="background1"/>
          <w:sz w:val="28"/>
          <w:szCs w:val="28"/>
        </w:rPr>
      </w:pPr>
      <w:r w:rsidRPr="00DF4583">
        <w:rPr>
          <w:color w:val="FFFFFF" w:themeColor="background1"/>
          <w:sz w:val="28"/>
          <w:szCs w:val="28"/>
        </w:rPr>
        <w:t xml:space="preserve">необходимость </w:t>
      </w:r>
    </w:p>
    <w:p w:rsidR="00A567EC" w:rsidRPr="00A36F0E" w:rsidRDefault="00A567EC" w:rsidP="00A36F0E">
      <w:pPr>
        <w:ind w:left="7815"/>
        <w:rPr>
          <w:sz w:val="28"/>
          <w:szCs w:val="28"/>
        </w:rPr>
      </w:pPr>
    </w:p>
    <w:sectPr w:rsidR="00A567EC" w:rsidRPr="00A36F0E" w:rsidSect="0041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E8E"/>
    <w:multiLevelType w:val="hybridMultilevel"/>
    <w:tmpl w:val="BC26B22C"/>
    <w:lvl w:ilvl="0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">
    <w:nsid w:val="1B95523C"/>
    <w:multiLevelType w:val="hybridMultilevel"/>
    <w:tmpl w:val="30044FC0"/>
    <w:lvl w:ilvl="0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2">
    <w:nsid w:val="20BA493A"/>
    <w:multiLevelType w:val="hybridMultilevel"/>
    <w:tmpl w:val="9976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05E6F"/>
    <w:multiLevelType w:val="hybridMultilevel"/>
    <w:tmpl w:val="09E86128"/>
    <w:lvl w:ilvl="0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4">
    <w:nsid w:val="21962796"/>
    <w:multiLevelType w:val="hybridMultilevel"/>
    <w:tmpl w:val="A6802C26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>
    <w:nsid w:val="229A386E"/>
    <w:multiLevelType w:val="hybridMultilevel"/>
    <w:tmpl w:val="31FAB784"/>
    <w:lvl w:ilvl="0" w:tplc="0419000F">
      <w:start w:val="1"/>
      <w:numFmt w:val="decimal"/>
      <w:lvlText w:val="%1."/>
      <w:lvlJc w:val="left"/>
      <w:pPr>
        <w:ind w:left="3045" w:hanging="360"/>
      </w:p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6">
    <w:nsid w:val="2C587432"/>
    <w:multiLevelType w:val="hybridMultilevel"/>
    <w:tmpl w:val="CC8470C6"/>
    <w:lvl w:ilvl="0" w:tplc="0419000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95" w:hanging="360"/>
      </w:pPr>
      <w:rPr>
        <w:rFonts w:ascii="Wingdings" w:hAnsi="Wingdings" w:hint="default"/>
      </w:rPr>
    </w:lvl>
  </w:abstractNum>
  <w:abstractNum w:abstractNumId="7">
    <w:nsid w:val="318D31B0"/>
    <w:multiLevelType w:val="hybridMultilevel"/>
    <w:tmpl w:val="C2827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D2375"/>
    <w:multiLevelType w:val="hybridMultilevel"/>
    <w:tmpl w:val="0F1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070E6"/>
    <w:multiLevelType w:val="hybridMultilevel"/>
    <w:tmpl w:val="6B8C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729A0"/>
    <w:multiLevelType w:val="hybridMultilevel"/>
    <w:tmpl w:val="44E8E30C"/>
    <w:lvl w:ilvl="0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1">
    <w:nsid w:val="3AB97801"/>
    <w:multiLevelType w:val="hybridMultilevel"/>
    <w:tmpl w:val="1C322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B1CFC"/>
    <w:multiLevelType w:val="hybridMultilevel"/>
    <w:tmpl w:val="4B381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8E24C7"/>
    <w:multiLevelType w:val="hybridMultilevel"/>
    <w:tmpl w:val="4A26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26407"/>
    <w:multiLevelType w:val="hybridMultilevel"/>
    <w:tmpl w:val="CE427A3A"/>
    <w:lvl w:ilvl="0" w:tplc="0419000F">
      <w:start w:val="1"/>
      <w:numFmt w:val="decimal"/>
      <w:lvlText w:val="%1."/>
      <w:lvlJc w:val="left"/>
      <w:pPr>
        <w:ind w:left="3765" w:hanging="360"/>
      </w:p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5">
    <w:nsid w:val="5E2F6999"/>
    <w:multiLevelType w:val="hybridMultilevel"/>
    <w:tmpl w:val="B852A5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156A50"/>
    <w:multiLevelType w:val="hybridMultilevel"/>
    <w:tmpl w:val="96A22F2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5FDE1396"/>
    <w:multiLevelType w:val="hybridMultilevel"/>
    <w:tmpl w:val="1DA6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F5F65"/>
    <w:multiLevelType w:val="hybridMultilevel"/>
    <w:tmpl w:val="05363F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66239C"/>
    <w:multiLevelType w:val="hybridMultilevel"/>
    <w:tmpl w:val="7C5AE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15E1C"/>
    <w:multiLevelType w:val="hybridMultilevel"/>
    <w:tmpl w:val="54F4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95E0A"/>
    <w:multiLevelType w:val="hybridMultilevel"/>
    <w:tmpl w:val="FC18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A42F5"/>
    <w:multiLevelType w:val="hybridMultilevel"/>
    <w:tmpl w:val="057C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14"/>
  </w:num>
  <w:num w:numId="9">
    <w:abstractNumId w:val="17"/>
  </w:num>
  <w:num w:numId="10">
    <w:abstractNumId w:val="9"/>
  </w:num>
  <w:num w:numId="11">
    <w:abstractNumId w:val="16"/>
  </w:num>
  <w:num w:numId="12">
    <w:abstractNumId w:val="20"/>
  </w:num>
  <w:num w:numId="13">
    <w:abstractNumId w:val="7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18"/>
  </w:num>
  <w:num w:numId="19">
    <w:abstractNumId w:val="4"/>
  </w:num>
  <w:num w:numId="20">
    <w:abstractNumId w:val="22"/>
  </w:num>
  <w:num w:numId="21">
    <w:abstractNumId w:val="21"/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63"/>
    <w:rsid w:val="00001BF2"/>
    <w:rsid w:val="00006755"/>
    <w:rsid w:val="000072A3"/>
    <w:rsid w:val="000076EB"/>
    <w:rsid w:val="00014C57"/>
    <w:rsid w:val="0001598F"/>
    <w:rsid w:val="00021646"/>
    <w:rsid w:val="00025B1D"/>
    <w:rsid w:val="00027039"/>
    <w:rsid w:val="00031638"/>
    <w:rsid w:val="00040918"/>
    <w:rsid w:val="00045F17"/>
    <w:rsid w:val="000475BF"/>
    <w:rsid w:val="000636F9"/>
    <w:rsid w:val="00090672"/>
    <w:rsid w:val="00095F23"/>
    <w:rsid w:val="000B2AE7"/>
    <w:rsid w:val="000C36A7"/>
    <w:rsid w:val="000C67B4"/>
    <w:rsid w:val="000D08AC"/>
    <w:rsid w:val="000F5E06"/>
    <w:rsid w:val="00117678"/>
    <w:rsid w:val="0012096A"/>
    <w:rsid w:val="00121C46"/>
    <w:rsid w:val="00161A95"/>
    <w:rsid w:val="00161F12"/>
    <w:rsid w:val="00162E9D"/>
    <w:rsid w:val="001A09B2"/>
    <w:rsid w:val="001C3355"/>
    <w:rsid w:val="001D7645"/>
    <w:rsid w:val="001F0D68"/>
    <w:rsid w:val="001F2A11"/>
    <w:rsid w:val="00204323"/>
    <w:rsid w:val="0020672B"/>
    <w:rsid w:val="00213BFC"/>
    <w:rsid w:val="00223A15"/>
    <w:rsid w:val="00232F7C"/>
    <w:rsid w:val="00243050"/>
    <w:rsid w:val="002444CC"/>
    <w:rsid w:val="00244EC4"/>
    <w:rsid w:val="002673A0"/>
    <w:rsid w:val="002714FB"/>
    <w:rsid w:val="00296D30"/>
    <w:rsid w:val="002A4234"/>
    <w:rsid w:val="002B7944"/>
    <w:rsid w:val="002D0134"/>
    <w:rsid w:val="002E1A84"/>
    <w:rsid w:val="00301163"/>
    <w:rsid w:val="0032389D"/>
    <w:rsid w:val="00323A7A"/>
    <w:rsid w:val="0033128A"/>
    <w:rsid w:val="00336ED9"/>
    <w:rsid w:val="00356164"/>
    <w:rsid w:val="00363256"/>
    <w:rsid w:val="00372A29"/>
    <w:rsid w:val="00375463"/>
    <w:rsid w:val="00384659"/>
    <w:rsid w:val="003A4EBE"/>
    <w:rsid w:val="003B1D62"/>
    <w:rsid w:val="003B738D"/>
    <w:rsid w:val="003C047E"/>
    <w:rsid w:val="003C6416"/>
    <w:rsid w:val="003C7741"/>
    <w:rsid w:val="003D6B7F"/>
    <w:rsid w:val="003E65EE"/>
    <w:rsid w:val="003E71D3"/>
    <w:rsid w:val="003F29DF"/>
    <w:rsid w:val="004112B7"/>
    <w:rsid w:val="004140E6"/>
    <w:rsid w:val="00427E53"/>
    <w:rsid w:val="0044594A"/>
    <w:rsid w:val="004552EB"/>
    <w:rsid w:val="00455DD5"/>
    <w:rsid w:val="00460ED2"/>
    <w:rsid w:val="004638F1"/>
    <w:rsid w:val="00467C0D"/>
    <w:rsid w:val="00470723"/>
    <w:rsid w:val="004D14D9"/>
    <w:rsid w:val="004D7C57"/>
    <w:rsid w:val="004F3FC9"/>
    <w:rsid w:val="004F7B42"/>
    <w:rsid w:val="00500F7D"/>
    <w:rsid w:val="00520A16"/>
    <w:rsid w:val="00522E2A"/>
    <w:rsid w:val="00541E12"/>
    <w:rsid w:val="00563D92"/>
    <w:rsid w:val="00576003"/>
    <w:rsid w:val="00582967"/>
    <w:rsid w:val="005867D8"/>
    <w:rsid w:val="005867F5"/>
    <w:rsid w:val="00590C3E"/>
    <w:rsid w:val="00596253"/>
    <w:rsid w:val="005B2EBF"/>
    <w:rsid w:val="005D0DFA"/>
    <w:rsid w:val="005D4967"/>
    <w:rsid w:val="005D6B58"/>
    <w:rsid w:val="005E3871"/>
    <w:rsid w:val="005E6187"/>
    <w:rsid w:val="005F28D2"/>
    <w:rsid w:val="005F4E70"/>
    <w:rsid w:val="005F66E8"/>
    <w:rsid w:val="005F7C48"/>
    <w:rsid w:val="00610782"/>
    <w:rsid w:val="0063051A"/>
    <w:rsid w:val="006330F2"/>
    <w:rsid w:val="00642D80"/>
    <w:rsid w:val="00651E25"/>
    <w:rsid w:val="006523F2"/>
    <w:rsid w:val="00653CCF"/>
    <w:rsid w:val="006631AB"/>
    <w:rsid w:val="006644DE"/>
    <w:rsid w:val="0067490A"/>
    <w:rsid w:val="00682095"/>
    <w:rsid w:val="00685B55"/>
    <w:rsid w:val="00691EED"/>
    <w:rsid w:val="0069510D"/>
    <w:rsid w:val="00697A43"/>
    <w:rsid w:val="006A4DA2"/>
    <w:rsid w:val="006B308E"/>
    <w:rsid w:val="006C3331"/>
    <w:rsid w:val="006C4789"/>
    <w:rsid w:val="006E6179"/>
    <w:rsid w:val="006F76FF"/>
    <w:rsid w:val="007004A1"/>
    <w:rsid w:val="00717E8D"/>
    <w:rsid w:val="0072253B"/>
    <w:rsid w:val="00726F61"/>
    <w:rsid w:val="00747980"/>
    <w:rsid w:val="0077366D"/>
    <w:rsid w:val="007739B6"/>
    <w:rsid w:val="00774492"/>
    <w:rsid w:val="00775022"/>
    <w:rsid w:val="00782B45"/>
    <w:rsid w:val="00785A78"/>
    <w:rsid w:val="007A0B3D"/>
    <w:rsid w:val="007B5294"/>
    <w:rsid w:val="007B6D67"/>
    <w:rsid w:val="007C6A5C"/>
    <w:rsid w:val="007C7A22"/>
    <w:rsid w:val="007F7DD7"/>
    <w:rsid w:val="008172F9"/>
    <w:rsid w:val="0083310D"/>
    <w:rsid w:val="00843FB7"/>
    <w:rsid w:val="00845C8B"/>
    <w:rsid w:val="0084796B"/>
    <w:rsid w:val="00850913"/>
    <w:rsid w:val="00860D76"/>
    <w:rsid w:val="00870500"/>
    <w:rsid w:val="008752BA"/>
    <w:rsid w:val="008835AE"/>
    <w:rsid w:val="00887DC0"/>
    <w:rsid w:val="00891EF0"/>
    <w:rsid w:val="008A1012"/>
    <w:rsid w:val="008A57D3"/>
    <w:rsid w:val="008A5DF0"/>
    <w:rsid w:val="008B0CD5"/>
    <w:rsid w:val="008B11A3"/>
    <w:rsid w:val="008B6D0B"/>
    <w:rsid w:val="008F334F"/>
    <w:rsid w:val="008F34FB"/>
    <w:rsid w:val="008F5E5D"/>
    <w:rsid w:val="00923739"/>
    <w:rsid w:val="00932C8B"/>
    <w:rsid w:val="00934AE2"/>
    <w:rsid w:val="00935B5D"/>
    <w:rsid w:val="00944637"/>
    <w:rsid w:val="0094639F"/>
    <w:rsid w:val="00961CD3"/>
    <w:rsid w:val="00964FDF"/>
    <w:rsid w:val="0096683C"/>
    <w:rsid w:val="00977C5D"/>
    <w:rsid w:val="00987196"/>
    <w:rsid w:val="00992E9D"/>
    <w:rsid w:val="009A0780"/>
    <w:rsid w:val="009A7E60"/>
    <w:rsid w:val="009C5F04"/>
    <w:rsid w:val="009D2135"/>
    <w:rsid w:val="009D53E0"/>
    <w:rsid w:val="009D6C78"/>
    <w:rsid w:val="009D7386"/>
    <w:rsid w:val="009E2A10"/>
    <w:rsid w:val="009E5864"/>
    <w:rsid w:val="009F4020"/>
    <w:rsid w:val="00A227AF"/>
    <w:rsid w:val="00A2579C"/>
    <w:rsid w:val="00A30CA3"/>
    <w:rsid w:val="00A32B1D"/>
    <w:rsid w:val="00A36F0E"/>
    <w:rsid w:val="00A40056"/>
    <w:rsid w:val="00A4399B"/>
    <w:rsid w:val="00A567EC"/>
    <w:rsid w:val="00A572F1"/>
    <w:rsid w:val="00A609AA"/>
    <w:rsid w:val="00A616E9"/>
    <w:rsid w:val="00A618BB"/>
    <w:rsid w:val="00A6520F"/>
    <w:rsid w:val="00A66CE9"/>
    <w:rsid w:val="00A72B86"/>
    <w:rsid w:val="00A82FC9"/>
    <w:rsid w:val="00A86DF6"/>
    <w:rsid w:val="00A934DF"/>
    <w:rsid w:val="00AA239B"/>
    <w:rsid w:val="00AB2922"/>
    <w:rsid w:val="00AD29A7"/>
    <w:rsid w:val="00B3373C"/>
    <w:rsid w:val="00B35C76"/>
    <w:rsid w:val="00B42375"/>
    <w:rsid w:val="00B7191E"/>
    <w:rsid w:val="00B854B6"/>
    <w:rsid w:val="00B95A9D"/>
    <w:rsid w:val="00BA0440"/>
    <w:rsid w:val="00BA0E6C"/>
    <w:rsid w:val="00BA3F15"/>
    <w:rsid w:val="00BD6ED9"/>
    <w:rsid w:val="00BD739B"/>
    <w:rsid w:val="00BF16B5"/>
    <w:rsid w:val="00BF2250"/>
    <w:rsid w:val="00C05123"/>
    <w:rsid w:val="00C10E1E"/>
    <w:rsid w:val="00C10EAC"/>
    <w:rsid w:val="00C12616"/>
    <w:rsid w:val="00C177EF"/>
    <w:rsid w:val="00C23357"/>
    <w:rsid w:val="00C3140E"/>
    <w:rsid w:val="00C416A4"/>
    <w:rsid w:val="00C53E0C"/>
    <w:rsid w:val="00C66F9E"/>
    <w:rsid w:val="00C76EE9"/>
    <w:rsid w:val="00C804C6"/>
    <w:rsid w:val="00C84219"/>
    <w:rsid w:val="00C84D9E"/>
    <w:rsid w:val="00CC67CF"/>
    <w:rsid w:val="00CC7BB8"/>
    <w:rsid w:val="00CE00D7"/>
    <w:rsid w:val="00CF2AFC"/>
    <w:rsid w:val="00CF7026"/>
    <w:rsid w:val="00D376D2"/>
    <w:rsid w:val="00D420A3"/>
    <w:rsid w:val="00D465F7"/>
    <w:rsid w:val="00D533F9"/>
    <w:rsid w:val="00D546A6"/>
    <w:rsid w:val="00D60FCF"/>
    <w:rsid w:val="00D77290"/>
    <w:rsid w:val="00DC78CE"/>
    <w:rsid w:val="00DF3D15"/>
    <w:rsid w:val="00DF4583"/>
    <w:rsid w:val="00DF6A05"/>
    <w:rsid w:val="00E1566A"/>
    <w:rsid w:val="00E26173"/>
    <w:rsid w:val="00E27ABF"/>
    <w:rsid w:val="00E372F4"/>
    <w:rsid w:val="00E40179"/>
    <w:rsid w:val="00E40FE1"/>
    <w:rsid w:val="00E572E2"/>
    <w:rsid w:val="00E66704"/>
    <w:rsid w:val="00E71D69"/>
    <w:rsid w:val="00E73886"/>
    <w:rsid w:val="00E80EC0"/>
    <w:rsid w:val="00E842AF"/>
    <w:rsid w:val="00E851BD"/>
    <w:rsid w:val="00EA679A"/>
    <w:rsid w:val="00EB3E9C"/>
    <w:rsid w:val="00EB6959"/>
    <w:rsid w:val="00EC31B2"/>
    <w:rsid w:val="00EC3CE8"/>
    <w:rsid w:val="00EC5171"/>
    <w:rsid w:val="00EC6CED"/>
    <w:rsid w:val="00ED72BE"/>
    <w:rsid w:val="00EF180B"/>
    <w:rsid w:val="00F00380"/>
    <w:rsid w:val="00F06CE3"/>
    <w:rsid w:val="00F21518"/>
    <w:rsid w:val="00F2220E"/>
    <w:rsid w:val="00F25AF5"/>
    <w:rsid w:val="00F4247E"/>
    <w:rsid w:val="00F43F76"/>
    <w:rsid w:val="00F45FBA"/>
    <w:rsid w:val="00F476A3"/>
    <w:rsid w:val="00F665A8"/>
    <w:rsid w:val="00F6738A"/>
    <w:rsid w:val="00F72BAE"/>
    <w:rsid w:val="00F90117"/>
    <w:rsid w:val="00F95180"/>
    <w:rsid w:val="00FA00C6"/>
    <w:rsid w:val="00FB0FE8"/>
    <w:rsid w:val="00FB7250"/>
    <w:rsid w:val="00FC18E6"/>
    <w:rsid w:val="00FC284A"/>
    <w:rsid w:val="00FE3CE6"/>
    <w:rsid w:val="00FF5E5A"/>
    <w:rsid w:val="00FF61AE"/>
    <w:rsid w:val="00FF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B7"/>
  </w:style>
  <w:style w:type="paragraph" w:styleId="2">
    <w:name w:val="heading 2"/>
    <w:basedOn w:val="a"/>
    <w:next w:val="a"/>
    <w:link w:val="20"/>
    <w:uiPriority w:val="9"/>
    <w:unhideWhenUsed/>
    <w:qFormat/>
    <w:rsid w:val="00DF3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92E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36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32A9-6AFD-4009-A814-C7C1CB3B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5546</Words>
  <Characters>31618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203</cp:revision>
  <cp:lastPrinted>2011-01-10T16:36:00Z</cp:lastPrinted>
  <dcterms:created xsi:type="dcterms:W3CDTF">2011-01-02T06:36:00Z</dcterms:created>
  <dcterms:modified xsi:type="dcterms:W3CDTF">2011-01-10T16:37:00Z</dcterms:modified>
</cp:coreProperties>
</file>